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223448526"/>
        <w:docPartObj>
          <w:docPartGallery w:val="Cover Pages"/>
          <w:docPartUnique/>
        </w:docPartObj>
      </w:sdtPr>
      <w:sdtEndPr/>
      <w:sdtContent>
        <w:p w:rsidR="000E75D4" w:rsidRDefault="000E75D4">
          <w:r>
            <w:rPr>
              <w:b/>
              <w:bCs/>
              <w:noProof/>
              <w:lang w:eastAsia="fr-FR"/>
            </w:rPr>
            <mc:AlternateContent>
              <mc:Choice Requires="wps">
                <w:drawing>
                  <wp:anchor distT="0" distB="0" distL="114300" distR="114300" simplePos="0" relativeHeight="251660288" behindDoc="1" locked="0" layoutInCell="1" allowOverlap="1" wp14:anchorId="3A91A960" wp14:editId="011BAB62">
                    <wp:simplePos x="0" y="0"/>
                    <wp:positionH relativeFrom="column">
                      <wp:posOffset>-707390</wp:posOffset>
                    </wp:positionH>
                    <wp:positionV relativeFrom="paragraph">
                      <wp:posOffset>-678180</wp:posOffset>
                    </wp:positionV>
                    <wp:extent cx="7372985" cy="9544685"/>
                    <wp:effectExtent l="6985" t="7620" r="1143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985" cy="9544685"/>
                            </a:xfrm>
                            <a:prstGeom prst="rect">
                              <a:avLst/>
                            </a:prstGeom>
                            <a:gradFill rotWithShape="1">
                              <a:gsLst>
                                <a:gs pos="0">
                                  <a:srgbClr val="632523"/>
                                </a:gs>
                                <a:gs pos="100000">
                                  <a:schemeClr val="accent2">
                                    <a:lumMod val="100000"/>
                                    <a:lumOff val="0"/>
                                  </a:scheme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95000</wp14:pctWidth>
                    </wp14:sizeRelH>
                    <wp14:sizeRelV relativeFrom="page">
                      <wp14:pctHeight>95000</wp14:pctHeight>
                    </wp14:sizeRelV>
                  </wp:anchor>
                </w:drawing>
              </mc:Choice>
              <mc:Fallback>
                <w:pict>
                  <v:rect id="Rectangle 2" o:spid="_x0000_s1026" style="position:absolute;margin-left:-55.7pt;margin-top:-53.4pt;width:580.55pt;height:751.55pt;z-index:-251656192;visibility:visible;mso-wrap-style:square;mso-width-percent:950;mso-height-percent:950;mso-wrap-distance-left:9pt;mso-wrap-distance-top:0;mso-wrap-distance-right:9pt;mso-wrap-distance-bottom:0;mso-position-horizontal:absolute;mso-position-horizontal-relative:text;mso-position-vertical:absolute;mso-position-vertical-relative:text;mso-width-percent:95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" fillcolor="#632523">
                    <v:fill color2="#c0504d [3205]" rotate="t" focus="100%" type="gradient"/>
                  </v:rect>
                </w:pict>
              </mc:Fallback>
            </mc:AlternateContent>
          </w:r>
          <w:r>
            <w:rPr>
              <w:b/>
              <w:bCs/>
              <w:noProof/>
              <w:lang w:eastAsia="fr-FR"/>
            </w:rPr>
            <mc:AlternateContent>
              <mc:Choice Requires="wps">
                <w:drawing>
                  <wp:anchor distT="0" distB="0" distL="114300" distR="114300" simplePos="0" relativeHeight="251659264" behindDoc="0" locked="0" layoutInCell="0" allowOverlap="1" wp14:anchorId="1D8A8A79" wp14:editId="66EEFC74">
                    <wp:simplePos x="0" y="0"/>
                    <wp:positionH relativeFrom="margin">
                      <wp:align>center</wp:align>
                    </wp:positionH>
                    <wp:positionV relativeFrom="margin">
                      <wp:align>center</wp:align>
                    </wp:positionV>
                    <wp:extent cx="6113780" cy="8888730"/>
                    <wp:effectExtent l="0" t="0" r="127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8888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5000" w:type="pct"/>
                                  <w:jc w:val="center"/>
                                  <w:tblLook w:val="04A0" w:firstRow="1" w:lastRow="0" w:firstColumn="1" w:lastColumn="0" w:noHBand="0" w:noVBand="1"/>
                                </w:tblPr>
                                <w:tblGrid>
                                  <w:gridCol w:w="360"/>
                                  <w:gridCol w:w="8653"/>
                                </w:tblGrid>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4"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4" w:space="0" w:color="632423" w:themeColor="accent2" w:themeShade="80"/>
                                        <w:right w:val="nil"/>
                                      </w:tcBorders>
                                    </w:tcPr>
                                    <w:p w:rsidR="000E75D4" w:rsidRDefault="000E75D4">
                                      <w:pPr>
                                        <w:pStyle w:val="NoSpacing"/>
                                        <w:rPr>
                                          <w:sz w:val="16"/>
                                          <w:szCs w:val="16"/>
                                        </w:rPr>
                                      </w:pPr>
                                    </w:p>
                                  </w:tc>
                                </w:tr>
                                <w:tr w:rsidR="000E75D4" w:rsidRPr="000E75D4">
                                  <w:trPr>
                                    <w:jc w:val="center"/>
                                  </w:trPr>
                                  <w:tc>
                                    <w:tcPr>
                                      <w:tcW w:w="360" w:type="dxa"/>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632423" w:themeFill="accent2" w:themeFillShade="80"/>
                                      <w:tcMar>
                                        <w:top w:w="360" w:type="dxa"/>
                                        <w:left w:w="115" w:type="dxa"/>
                                        <w:bottom w:w="360" w:type="dxa"/>
                                        <w:right w:w="115" w:type="dxa"/>
                                      </w:tcMar>
                                    </w:tcPr>
                                    <w:p w:rsidR="000E75D4" w:rsidRDefault="000E75D4">
                                      <w:pPr>
                                        <w:pStyle w:val="NoSpacing"/>
                                      </w:pPr>
                                    </w:p>
                                  </w:tc>
                                  <w:tc>
                                    <w:tcPr>
                                      <w:tcW w:w="0" w:type="auto"/>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tcMar>
                                        <w:top w:w="360" w:type="dxa"/>
                                        <w:left w:w="360" w:type="dxa"/>
                                        <w:bottom w:w="360" w:type="dxa"/>
                                        <w:right w:w="360" w:type="dxa"/>
                                      </w:tcMar>
                                    </w:tcPr>
                                    <w:p w:rsidR="000E75D4" w:rsidRPr="000E75D4" w:rsidRDefault="000E75D4">
                                      <w:pPr>
                                        <w:pStyle w:val="NoSpacing"/>
                                        <w:spacing w:line="276" w:lineRule="auto"/>
                                        <w:jc w:val="right"/>
                                        <w:rPr>
                                          <w:rFonts w:asciiTheme="majorHAnsi" w:hAnsiTheme="majorHAnsi"/>
                                          <w:color w:val="FFFFFF" w:themeColor="background1"/>
                                          <w:sz w:val="52"/>
                                          <w:szCs w:val="52"/>
                                          <w:lang w:val="fr-FR"/>
                                        </w:rPr>
                                      </w:pPr>
                                      <w:r w:rsidRPr="00131E76">
                                        <w:rPr>
                                          <w:rFonts w:asciiTheme="majorHAnsi" w:hAnsiTheme="majorHAnsi"/>
                                          <w:sz w:val="52"/>
                                          <w:szCs w:val="52"/>
                                          <w:lang w:val="fr-FR"/>
                                        </w:rPr>
                                        <w:t xml:space="preserve"> </w:t>
                                      </w:r>
                                      <w:r>
                                        <w:rPr>
                                          <w:color w:val="D99594" w:themeColor="accent2" w:themeTint="99"/>
                                          <w:spacing w:val="10"/>
                                          <w:sz w:val="52"/>
                                          <w:szCs w:val="52"/>
                                        </w:rPr>
                                        <w:sym w:font="Wingdings 3" w:char="F07D"/>
                                      </w:r>
                                      <w:sdt>
                                        <w:sdtPr>
                                          <w:rPr>
                                            <w:rFonts w:asciiTheme="majorHAnsi" w:hAnsiTheme="majorHAnsi"/>
                                            <w:color w:val="FFFFFF" w:themeColor="background1"/>
                                            <w:sz w:val="52"/>
                                            <w:szCs w:val="52"/>
                                            <w:lang w:val="fr-FR"/>
                                          </w:rPr>
                                          <w:alias w:val="Title"/>
                                          <w:id w:val="335427399"/>
                                          <w:placeholder>
                                            <w:docPart w:val="460B9DABFC974F1EBD1B5FCF75F63A1B"/>
                                          </w:placeholder>
                                          <w:dataBinding w:prefixMappings="xmlns:ns0='http://schemas.openxmlformats.org/package/2006/metadata/core-properties' xmlns:ns1='http://purl.org/dc/elements/1.1/'" w:xpath="/ns0:coreProperties[1]/ns1:title[1]" w:storeItemID="{6C3C8BC8-F283-45AE-878A-BAB7291924A1}"/>
                                          <w:text/>
                                        </w:sdtPr>
                                        <w:sdtEndPr/>
                                        <w:sdtContent>
                                          <w:r w:rsidRPr="000E75D4">
                                            <w:rPr>
                                              <w:rFonts w:asciiTheme="majorHAnsi" w:hAnsiTheme="majorHAnsi"/>
                                              <w:color w:val="FFFFFF" w:themeColor="background1"/>
                                              <w:sz w:val="52"/>
                                              <w:szCs w:val="52"/>
                                              <w:lang w:val="fr-FR"/>
                                            </w:rPr>
                                            <w:t xml:space="preserve">Rapport du séminaire de </w:t>
                                          </w:r>
                                          <w:r>
                                            <w:rPr>
                                              <w:rFonts w:asciiTheme="majorHAnsi" w:hAnsiTheme="majorHAnsi"/>
                                              <w:color w:val="FFFFFF" w:themeColor="background1"/>
                                              <w:sz w:val="52"/>
                                              <w:szCs w:val="52"/>
                                              <w:lang w:val="fr-FR"/>
                                            </w:rPr>
                                            <w:t>P</w:t>
                                          </w:r>
                                          <w:r w:rsidRPr="000E75D4">
                                            <w:rPr>
                                              <w:rFonts w:asciiTheme="majorHAnsi" w:hAnsiTheme="majorHAnsi"/>
                                              <w:color w:val="FFFFFF" w:themeColor="background1"/>
                                              <w:sz w:val="52"/>
                                              <w:szCs w:val="52"/>
                                              <w:lang w:val="fr-FR"/>
                                            </w:rPr>
                                            <w:t>rojet Professionnel</w:t>
                                          </w:r>
                                        </w:sdtContent>
                                      </w:sdt>
                                      <w:r w:rsidRPr="000E75D4">
                                        <w:rPr>
                                          <w:rFonts w:asciiTheme="majorHAnsi" w:hAnsiTheme="majorHAnsi"/>
                                          <w:color w:val="FFFFFF" w:themeColor="background1"/>
                                          <w:sz w:val="52"/>
                                          <w:szCs w:val="52"/>
                                          <w:lang w:val="fr-FR"/>
                                        </w:rPr>
                                        <w:t xml:space="preserve"> </w:t>
                                      </w:r>
                                    </w:p>
                                    <w:p w:rsidR="000E75D4" w:rsidRPr="00131E76" w:rsidRDefault="000E75D4" w:rsidP="000E75D4">
                                      <w:pPr>
                                        <w:pStyle w:val="NoSpacing"/>
                                        <w:spacing w:line="276" w:lineRule="auto"/>
                                        <w:jc w:val="right"/>
                                        <w:rPr>
                                          <w:rFonts w:asciiTheme="majorHAnsi" w:hAnsiTheme="majorHAnsi"/>
                                          <w:color w:val="E5B8B7" w:themeColor="accent2" w:themeTint="66"/>
                                          <w:sz w:val="24"/>
                                          <w:lang w:val="fr-FR"/>
                                        </w:rPr>
                                      </w:pPr>
                                    </w:p>
                                  </w:tc>
                                </w:tr>
                                <w:tr w:rsidR="000E75D4" w:rsidRPr="000E75D4">
                                  <w:trPr>
                                    <w:jc w:val="center"/>
                                  </w:trPr>
                                  <w:tc>
                                    <w:tcPr>
                                      <w:tcW w:w="360" w:type="dxa"/>
                                      <w:tcBorders>
                                        <w:top w:val="single" w:sz="4" w:space="0" w:color="632423" w:themeColor="accent2" w:themeShade="80"/>
                                        <w:left w:val="nil"/>
                                        <w:bottom w:val="single" w:sz="4" w:space="0" w:color="D99594" w:themeColor="accent2" w:themeTint="99"/>
                                        <w:right w:val="nil"/>
                                      </w:tcBorders>
                                    </w:tcPr>
                                    <w:p w:rsidR="000E75D4" w:rsidRPr="00131E76" w:rsidRDefault="000E75D4">
                                      <w:pPr>
                                        <w:pStyle w:val="NoSpacing"/>
                                        <w:rPr>
                                          <w:sz w:val="16"/>
                                          <w:szCs w:val="16"/>
                                          <w:lang w:val="fr-FR"/>
                                        </w:rPr>
                                      </w:pPr>
                                    </w:p>
                                  </w:tc>
                                  <w:tc>
                                    <w:tcPr>
                                      <w:tcW w:w="0" w:type="auto"/>
                                      <w:tcBorders>
                                        <w:top w:val="single" w:sz="4" w:space="0" w:color="632423" w:themeColor="accent2" w:themeShade="80"/>
                                        <w:left w:val="nil"/>
                                        <w:bottom w:val="single" w:sz="4" w:space="0" w:color="D99594" w:themeColor="accent2" w:themeTint="99"/>
                                        <w:right w:val="nil"/>
                                      </w:tcBorders>
                                    </w:tcPr>
                                    <w:p w:rsidR="000E75D4" w:rsidRPr="00131E76" w:rsidRDefault="000E75D4">
                                      <w:pPr>
                                        <w:pStyle w:val="NoSpacing"/>
                                        <w:rPr>
                                          <w:sz w:val="16"/>
                                          <w:szCs w:val="16"/>
                                          <w:lang w:val="fr-FR"/>
                                        </w:rPr>
                                      </w:pPr>
                                    </w:p>
                                  </w:tc>
                                </w:tr>
                                <w:tr w:rsidR="000E75D4" w:rsidRPr="000E75D4">
                                  <w:trPr>
                                    <w:jc w:val="center"/>
                                  </w:trPr>
                                  <w:tc>
                                    <w:tcPr>
                                      <w:tcW w:w="36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D99594" w:themeFill="accent2" w:themeFillTint="99"/>
                                      <w:tcMar>
                                        <w:top w:w="144" w:type="dxa"/>
                                        <w:left w:w="115" w:type="dxa"/>
                                        <w:bottom w:w="144" w:type="dxa"/>
                                        <w:right w:w="115" w:type="dxa"/>
                                      </w:tcMar>
                                    </w:tcPr>
                                    <w:p w:rsidR="000E75D4" w:rsidRPr="00131E76" w:rsidRDefault="000E75D4">
                                      <w:pPr>
                                        <w:pStyle w:val="NoSpacing"/>
                                        <w:rPr>
                                          <w:lang w:val="fr-FR"/>
                                        </w:rPr>
                                      </w:pPr>
                                    </w:p>
                                  </w:tc>
                                  <w:tc>
                                    <w:tcPr>
                                      <w:tcW w:w="0" w:type="auto"/>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Mar>
                                        <w:top w:w="144" w:type="dxa"/>
                                        <w:left w:w="144" w:type="dxa"/>
                                        <w:bottom w:w="144" w:type="dxa"/>
                                        <w:right w:w="144" w:type="dxa"/>
                                      </w:tcMar>
                                    </w:tcPr>
                                    <w:p w:rsidR="000E75D4" w:rsidRDefault="00621C08" w:rsidP="000E75D4">
                                      <w:pPr>
                                        <w:pStyle w:val="NoSpacing"/>
                                        <w:rPr>
                                          <w:color w:val="FFFFFF" w:themeColor="background1"/>
                                        </w:rPr>
                                      </w:pPr>
                                      <w:sdt>
                                        <w:sdtPr>
                                          <w:rPr>
                                            <w:b/>
                                            <w:color w:val="FFFFFF" w:themeColor="background1"/>
                                          </w:rPr>
                                          <w:alias w:val="Author"/>
                                          <w:id w:val="342635139"/>
                                          <w:placeholder>
                                            <w:docPart w:val="489F57B3A486408386FAC6163340C95A"/>
                                          </w:placeholder>
                                          <w:dataBinding w:prefixMappings="xmlns:ns0='http://schemas.openxmlformats.org/package/2006/metadata/core-properties' xmlns:ns1='http://purl.org/dc/elements/1.1/'" w:xpath="/ns0:coreProperties[1]/ns1:creator[1]" w:storeItemID="{6C3C8BC8-F283-45AE-878A-BAB7291924A1}"/>
                                          <w:text/>
                                        </w:sdtPr>
                                        <w:sdtEndPr/>
                                        <w:sdtContent>
                                          <w:r w:rsidR="000E75D4" w:rsidRPr="000E75D4">
                                            <w:rPr>
                                              <w:b/>
                                              <w:color w:val="FFFFFF" w:themeColor="background1"/>
                                            </w:rPr>
                                            <w:t>Andréa</w:t>
                                          </w:r>
                                        </w:sdtContent>
                                      </w:sdt>
                                      <w:r w:rsidR="000E75D4">
                                        <w:rPr>
                                          <w:b/>
                                          <w:color w:val="FFFFFF" w:themeColor="background1"/>
                                        </w:rPr>
                                        <w:t xml:space="preserve"> </w:t>
                                      </w:r>
                                      <w:r w:rsidR="000E75D4">
                                        <w:rPr>
                                          <w:color w:val="D99594" w:themeColor="accent2" w:themeTint="99"/>
                                        </w:rPr>
                                        <w:sym w:font="Wingdings 3" w:char="F07D"/>
                                      </w:r>
                                      <w:sdt>
                                        <w:sdtPr>
                                          <w:rPr>
                                            <w:color w:val="FFFFFF" w:themeColor="background1"/>
                                          </w:rPr>
                                          <w:alias w:val="Company"/>
                                          <w:id w:val="342635149"/>
                                          <w:dataBinding w:prefixMappings="xmlns:ns0='http://schemas.openxmlformats.org/officeDocument/2006/extended-properties'" w:xpath="/ns0:Properties[1]/ns0:Company[1]" w:storeItemID="{6668398D-A668-4E3E-A5EB-62B293D839F1}"/>
                                          <w:text/>
                                        </w:sdtPr>
                                        <w:sdtEndPr/>
                                        <w:sdtContent>
                                          <w:r w:rsidR="000E75D4">
                                            <w:rPr>
                                              <w:color w:val="FFFFFF" w:themeColor="background1"/>
                                            </w:rPr>
                                            <w:t>HOME</w:t>
                                          </w:r>
                                        </w:sdtContent>
                                      </w:sdt>
                                      <w:r w:rsidR="000E75D4">
                                        <w:rPr>
                                          <w:color w:val="FFFFFF" w:themeColor="background1"/>
                                        </w:rPr>
                                        <w:t xml:space="preserve"> </w:t>
                                      </w:r>
                                      <w:r w:rsidR="000E75D4">
                                        <w:rPr>
                                          <w:color w:val="D99594" w:themeColor="accent2" w:themeTint="99"/>
                                        </w:rPr>
                                        <w:sym w:font="Wingdings 3" w:char="F07D"/>
                                      </w:r>
                                      <w:sdt>
                                        <w:sdtPr>
                                          <w:rPr>
                                            <w:color w:val="FFFFFF" w:themeColor="background1"/>
                                          </w:rPr>
                                          <w:alias w:val="Date"/>
                                          <w:id w:val="16590867"/>
                                          <w:dataBinding w:prefixMappings="xmlns:ns0='http://schemas.microsoft.com/office/2006/coverPageProps'" w:xpath="/ns0:CoverPageProperties[1]/ns0:PublishDate[1]" w:storeItemID="{55AF091B-3C7A-41E3-B477-F2FDAA23CFDA}"/>
                                          <w:date w:fullDate="2012-12-12T00:00:00Z">
                                            <w:dateFormat w:val="M/d/yyyy"/>
                                            <w:lid w:val="en-US"/>
                                            <w:storeMappedDataAs w:val="dateTime"/>
                                            <w:calendar w:val="gregorian"/>
                                          </w:date>
                                        </w:sdtPr>
                                        <w:sdtEndPr/>
                                        <w:sdtContent>
                                          <w:r w:rsidR="000E75D4">
                                            <w:rPr>
                                              <w:color w:val="FFFFFF" w:themeColor="background1"/>
                                            </w:rPr>
                                            <w:t>12/12/2012</w:t>
                                          </w:r>
                                        </w:sdtContent>
                                      </w:sdt>
                                    </w:p>
                                  </w:tc>
                                </w:tr>
                              </w:tbl>
                              <w:p w:rsidR="000E75D4" w:rsidRDefault="000E75D4">
                                <w:pPr>
                                  <w:pStyle w:val="NoSpacing"/>
                                </w:pPr>
                              </w:p>
                            </w:txbxContent>
                          </wps:txbx>
                          <wps:bodyPr rot="0" vert="horz" wrap="square" lIns="91440" tIns="45720" rIns="91440" bIns="45720" anchor="ctr" anchorCtr="0" upright="1">
                            <a:noAutofit/>
                          </wps:bodyPr>
                        </wps:wsp>
                      </a:graphicData>
                    </a:graphic>
                    <wp14:sizeRelH relativeFrom="margin">
                      <wp14:pctWidth>100000</wp14:pctWidth>
                    </wp14:sizeRelH>
                    <wp14:sizeRelV relativeFrom="margin">
                      <wp14:pctHeight>100000</wp14:pctHeight>
                    </wp14:sizeRelV>
                  </wp:anchor>
                </w:drawing>
              </mc:Choice>
              <mc:Fallback>
                <w:pict>
                  <v:rect id="Rectangle 1" o:spid="_x0000_s1026" style="position:absolute;margin-left:0;margin-top:0;width:481.4pt;height:699.9pt;z-index:251659264;visibility:visible;mso-wrap-style:square;mso-width-percent:1000;mso-height-percent:1000;mso-wrap-distance-left:9pt;mso-wrap-distance-top:0;mso-wrap-distance-right:9pt;mso-wrap-distance-bottom:0;mso-position-horizontal:center;mso-position-horizontal-relative:margin;mso-position-vertical:center;mso-position-vertical-relative:margin;mso-width-percent:10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" o:allowincell="f" filled="f" stroked="f">
                    <v:textbox>
                      <w:txbxContent>
                        <w:tbl>
                          <w:tblPr>
                            <w:tblStyle w:val="TableGrid"/>
                            <w:tblW w:w="5000" w:type="pct"/>
                            <w:jc w:val="center"/>
                            <w:tblLook w:val="04A0" w:firstRow="1" w:lastRow="0" w:firstColumn="1" w:lastColumn="0" w:noHBand="0" w:noVBand="1"/>
                          </w:tblPr>
                          <w:tblGrid>
                            <w:gridCol w:w="360"/>
                            <w:gridCol w:w="8653"/>
                          </w:tblGrid>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6" w:space="0" w:color="632423" w:themeColor="accent2" w:themeShade="80"/>
                                  <w:right w:val="nil"/>
                                </w:tcBorders>
                              </w:tcPr>
                              <w:p w:rsidR="000E75D4" w:rsidRDefault="000E75D4">
                                <w:pPr>
                                  <w:pStyle w:val="NoSpacing"/>
                                  <w:rPr>
                                    <w:sz w:val="16"/>
                                    <w:szCs w:val="16"/>
                                  </w:rPr>
                                </w:pPr>
                              </w:p>
                            </w:tc>
                          </w:tr>
                          <w:tr w:rsidR="000E75D4">
                            <w:trPr>
                              <w:jc w:val="center"/>
                            </w:trPr>
                            <w:tc>
                              <w:tcPr>
                                <w:tcW w:w="360" w:type="dxa"/>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c>
                              <w:tcPr>
                                <w:tcW w:w="0" w:type="auto"/>
                                <w:tcBorders>
                                  <w:top w:val="single" w:sz="6" w:space="0" w:color="632423" w:themeColor="accent2" w:themeShade="80"/>
                                  <w:left w:val="nil"/>
                                  <w:bottom w:val="dashed" w:sz="6" w:space="0" w:color="D99594" w:themeColor="accent2" w:themeTint="99"/>
                                  <w:right w:val="nil"/>
                                </w:tcBorders>
                              </w:tcPr>
                              <w:p w:rsidR="000E75D4" w:rsidRDefault="000E75D4">
                                <w:pPr>
                                  <w:pStyle w:val="NoSpacing"/>
                                  <w:rPr>
                                    <w:sz w:val="16"/>
                                    <w:szCs w:val="16"/>
                                  </w:rPr>
                                </w:pPr>
                              </w:p>
                            </w:tc>
                          </w:tr>
                          <w:tr w:rsidR="000E75D4">
                            <w:trPr>
                              <w:jc w:val="center"/>
                            </w:trPr>
                            <w:tc>
                              <w:tcPr>
                                <w:tcW w:w="360" w:type="dxa"/>
                                <w:tcBorders>
                                  <w:top w:val="dashed" w:sz="6" w:space="0" w:color="D99594" w:themeColor="accent2" w:themeTint="99"/>
                                  <w:left w:val="nil"/>
                                  <w:bottom w:val="single" w:sz="4" w:space="0" w:color="632423" w:themeColor="accent2" w:themeShade="80"/>
                                  <w:right w:val="nil"/>
                                </w:tcBorders>
                              </w:tcPr>
                              <w:p w:rsidR="000E75D4" w:rsidRDefault="000E75D4">
                                <w:pPr>
                                  <w:pStyle w:val="NoSpacing"/>
                                  <w:rPr>
                                    <w:sz w:val="16"/>
                                    <w:szCs w:val="16"/>
                                  </w:rPr>
                                </w:pPr>
                              </w:p>
                            </w:tc>
                            <w:tc>
                              <w:tcPr>
                                <w:tcW w:w="0" w:type="auto"/>
                                <w:tcBorders>
                                  <w:top w:val="dashed" w:sz="6" w:space="0" w:color="D99594" w:themeColor="accent2" w:themeTint="99"/>
                                  <w:left w:val="nil"/>
                                  <w:bottom w:val="single" w:sz="4" w:space="0" w:color="632423" w:themeColor="accent2" w:themeShade="80"/>
                                  <w:right w:val="nil"/>
                                </w:tcBorders>
                              </w:tcPr>
                              <w:p w:rsidR="000E75D4" w:rsidRDefault="000E75D4">
                                <w:pPr>
                                  <w:pStyle w:val="NoSpacing"/>
                                  <w:rPr>
                                    <w:sz w:val="16"/>
                                    <w:szCs w:val="16"/>
                                  </w:rPr>
                                </w:pPr>
                              </w:p>
                            </w:tc>
                          </w:tr>
                          <w:tr w:rsidR="000E75D4" w:rsidRPr="000E75D4">
                            <w:trPr>
                              <w:jc w:val="center"/>
                            </w:trPr>
                            <w:tc>
                              <w:tcPr>
                                <w:tcW w:w="360" w:type="dxa"/>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632423" w:themeFill="accent2" w:themeFillShade="80"/>
                                <w:tcMar>
                                  <w:top w:w="360" w:type="dxa"/>
                                  <w:left w:w="115" w:type="dxa"/>
                                  <w:bottom w:w="360" w:type="dxa"/>
                                  <w:right w:w="115" w:type="dxa"/>
                                </w:tcMar>
                              </w:tcPr>
                              <w:p w:rsidR="000E75D4" w:rsidRDefault="000E75D4">
                                <w:pPr>
                                  <w:pStyle w:val="NoSpacing"/>
                                </w:pPr>
                              </w:p>
                            </w:tc>
                            <w:tc>
                              <w:tcPr>
                                <w:tcW w:w="0" w:type="auto"/>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tcMar>
                                  <w:top w:w="360" w:type="dxa"/>
                                  <w:left w:w="360" w:type="dxa"/>
                                  <w:bottom w:w="360" w:type="dxa"/>
                                  <w:right w:w="360" w:type="dxa"/>
                                </w:tcMar>
                              </w:tcPr>
                              <w:p w:rsidR="000E75D4" w:rsidRPr="000E75D4" w:rsidRDefault="000E75D4">
                                <w:pPr>
                                  <w:pStyle w:val="NoSpacing"/>
                                  <w:spacing w:line="276" w:lineRule="auto"/>
                                  <w:jc w:val="right"/>
                                  <w:rPr>
                                    <w:rFonts w:asciiTheme="majorHAnsi" w:hAnsiTheme="majorHAnsi"/>
                                    <w:color w:val="FFFFFF" w:themeColor="background1"/>
                                    <w:sz w:val="52"/>
                                    <w:szCs w:val="52"/>
                                    <w:lang w:val="fr-FR"/>
                                  </w:rPr>
                                </w:pPr>
                                <w:r w:rsidRPr="00131E76">
                                  <w:rPr>
                                    <w:rFonts w:asciiTheme="majorHAnsi" w:hAnsiTheme="majorHAnsi"/>
                                    <w:sz w:val="52"/>
                                    <w:szCs w:val="52"/>
                                    <w:lang w:val="fr-FR"/>
                                  </w:rPr>
                                  <w:t xml:space="preserve"> </w:t>
                                </w:r>
                                <w:r>
                                  <w:rPr>
                                    <w:color w:val="D99594" w:themeColor="accent2" w:themeTint="99"/>
                                    <w:spacing w:val="10"/>
                                    <w:sz w:val="52"/>
                                    <w:szCs w:val="52"/>
                                  </w:rPr>
                                  <w:sym w:font="Wingdings 3" w:char="F07D"/>
                                </w:r>
                                <w:sdt>
                                  <w:sdtPr>
                                    <w:rPr>
                                      <w:rFonts w:asciiTheme="majorHAnsi" w:hAnsiTheme="majorHAnsi"/>
                                      <w:color w:val="FFFFFF" w:themeColor="background1"/>
                                      <w:sz w:val="52"/>
                                      <w:szCs w:val="52"/>
                                      <w:lang w:val="fr-FR"/>
                                    </w:rPr>
                                    <w:alias w:val="Title"/>
                                    <w:id w:val="335427399"/>
                                    <w:placeholder>
                                      <w:docPart w:val="460B9DABFC974F1EBD1B5FCF75F63A1B"/>
                                    </w:placeholder>
                                    <w:dataBinding w:prefixMappings="xmlns:ns0='http://schemas.openxmlformats.org/package/2006/metadata/core-properties' xmlns:ns1='http://purl.org/dc/elements/1.1/'" w:xpath="/ns0:coreProperties[1]/ns1:title[1]" w:storeItemID="{6C3C8BC8-F283-45AE-878A-BAB7291924A1}"/>
                                    <w:text/>
                                  </w:sdtPr>
                                  <w:sdtEndPr/>
                                  <w:sdtContent>
                                    <w:r w:rsidRPr="000E75D4">
                                      <w:rPr>
                                        <w:rFonts w:asciiTheme="majorHAnsi" w:hAnsiTheme="majorHAnsi"/>
                                        <w:color w:val="FFFFFF" w:themeColor="background1"/>
                                        <w:sz w:val="52"/>
                                        <w:szCs w:val="52"/>
                                        <w:lang w:val="fr-FR"/>
                                      </w:rPr>
                                      <w:t xml:space="preserve">Rapport du séminaire de </w:t>
                                    </w:r>
                                    <w:r>
                                      <w:rPr>
                                        <w:rFonts w:asciiTheme="majorHAnsi" w:hAnsiTheme="majorHAnsi"/>
                                        <w:color w:val="FFFFFF" w:themeColor="background1"/>
                                        <w:sz w:val="52"/>
                                        <w:szCs w:val="52"/>
                                        <w:lang w:val="fr-FR"/>
                                      </w:rPr>
                                      <w:t>P</w:t>
                                    </w:r>
                                    <w:r w:rsidRPr="000E75D4">
                                      <w:rPr>
                                        <w:rFonts w:asciiTheme="majorHAnsi" w:hAnsiTheme="majorHAnsi"/>
                                        <w:color w:val="FFFFFF" w:themeColor="background1"/>
                                        <w:sz w:val="52"/>
                                        <w:szCs w:val="52"/>
                                        <w:lang w:val="fr-FR"/>
                                      </w:rPr>
                                      <w:t>rojet Professionnel</w:t>
                                    </w:r>
                                  </w:sdtContent>
                                </w:sdt>
                                <w:r w:rsidRPr="000E75D4">
                                  <w:rPr>
                                    <w:rFonts w:asciiTheme="majorHAnsi" w:hAnsiTheme="majorHAnsi"/>
                                    <w:color w:val="FFFFFF" w:themeColor="background1"/>
                                    <w:sz w:val="52"/>
                                    <w:szCs w:val="52"/>
                                    <w:lang w:val="fr-FR"/>
                                  </w:rPr>
                                  <w:t xml:space="preserve"> </w:t>
                                </w:r>
                              </w:p>
                              <w:p w:rsidR="000E75D4" w:rsidRPr="00131E76" w:rsidRDefault="000E75D4" w:rsidP="000E75D4">
                                <w:pPr>
                                  <w:pStyle w:val="NoSpacing"/>
                                  <w:spacing w:line="276" w:lineRule="auto"/>
                                  <w:jc w:val="right"/>
                                  <w:rPr>
                                    <w:rFonts w:asciiTheme="majorHAnsi" w:hAnsiTheme="majorHAnsi"/>
                                    <w:color w:val="E5B8B7" w:themeColor="accent2" w:themeTint="66"/>
                                    <w:sz w:val="24"/>
                                    <w:lang w:val="fr-FR"/>
                                  </w:rPr>
                                </w:pPr>
                              </w:p>
                            </w:tc>
                          </w:tr>
                          <w:tr w:rsidR="000E75D4" w:rsidRPr="000E75D4">
                            <w:trPr>
                              <w:jc w:val="center"/>
                            </w:trPr>
                            <w:tc>
                              <w:tcPr>
                                <w:tcW w:w="360" w:type="dxa"/>
                                <w:tcBorders>
                                  <w:top w:val="single" w:sz="4" w:space="0" w:color="632423" w:themeColor="accent2" w:themeShade="80"/>
                                  <w:left w:val="nil"/>
                                  <w:bottom w:val="single" w:sz="4" w:space="0" w:color="D99594" w:themeColor="accent2" w:themeTint="99"/>
                                  <w:right w:val="nil"/>
                                </w:tcBorders>
                              </w:tcPr>
                              <w:p w:rsidR="000E75D4" w:rsidRPr="00131E76" w:rsidRDefault="000E75D4">
                                <w:pPr>
                                  <w:pStyle w:val="NoSpacing"/>
                                  <w:rPr>
                                    <w:sz w:val="16"/>
                                    <w:szCs w:val="16"/>
                                    <w:lang w:val="fr-FR"/>
                                  </w:rPr>
                                </w:pPr>
                              </w:p>
                            </w:tc>
                            <w:tc>
                              <w:tcPr>
                                <w:tcW w:w="0" w:type="auto"/>
                                <w:tcBorders>
                                  <w:top w:val="single" w:sz="4" w:space="0" w:color="632423" w:themeColor="accent2" w:themeShade="80"/>
                                  <w:left w:val="nil"/>
                                  <w:bottom w:val="single" w:sz="4" w:space="0" w:color="D99594" w:themeColor="accent2" w:themeTint="99"/>
                                  <w:right w:val="nil"/>
                                </w:tcBorders>
                              </w:tcPr>
                              <w:p w:rsidR="000E75D4" w:rsidRPr="00131E76" w:rsidRDefault="000E75D4">
                                <w:pPr>
                                  <w:pStyle w:val="NoSpacing"/>
                                  <w:rPr>
                                    <w:sz w:val="16"/>
                                    <w:szCs w:val="16"/>
                                    <w:lang w:val="fr-FR"/>
                                  </w:rPr>
                                </w:pPr>
                              </w:p>
                            </w:tc>
                          </w:tr>
                          <w:tr w:rsidR="000E75D4" w:rsidRPr="000E75D4">
                            <w:trPr>
                              <w:jc w:val="center"/>
                            </w:trPr>
                            <w:tc>
                              <w:tcPr>
                                <w:tcW w:w="36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D99594" w:themeFill="accent2" w:themeFillTint="99"/>
                                <w:tcMar>
                                  <w:top w:w="144" w:type="dxa"/>
                                  <w:left w:w="115" w:type="dxa"/>
                                  <w:bottom w:w="144" w:type="dxa"/>
                                  <w:right w:w="115" w:type="dxa"/>
                                </w:tcMar>
                              </w:tcPr>
                              <w:p w:rsidR="000E75D4" w:rsidRPr="00131E76" w:rsidRDefault="000E75D4">
                                <w:pPr>
                                  <w:pStyle w:val="NoSpacing"/>
                                  <w:rPr>
                                    <w:lang w:val="fr-FR"/>
                                  </w:rPr>
                                </w:pPr>
                              </w:p>
                            </w:tc>
                            <w:tc>
                              <w:tcPr>
                                <w:tcW w:w="0" w:type="auto"/>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Mar>
                                  <w:top w:w="144" w:type="dxa"/>
                                  <w:left w:w="144" w:type="dxa"/>
                                  <w:bottom w:w="144" w:type="dxa"/>
                                  <w:right w:w="144" w:type="dxa"/>
                                </w:tcMar>
                              </w:tcPr>
                              <w:p w:rsidR="000E75D4" w:rsidRDefault="00621C08" w:rsidP="000E75D4">
                                <w:pPr>
                                  <w:pStyle w:val="NoSpacing"/>
                                  <w:rPr>
                                    <w:color w:val="FFFFFF" w:themeColor="background1"/>
                                  </w:rPr>
                                </w:pPr>
                                <w:sdt>
                                  <w:sdtPr>
                                    <w:rPr>
                                      <w:b/>
                                      <w:color w:val="FFFFFF" w:themeColor="background1"/>
                                    </w:rPr>
                                    <w:alias w:val="Author"/>
                                    <w:id w:val="342635139"/>
                                    <w:placeholder>
                                      <w:docPart w:val="489F57B3A486408386FAC6163340C95A"/>
                                    </w:placeholder>
                                    <w:dataBinding w:prefixMappings="xmlns:ns0='http://schemas.openxmlformats.org/package/2006/metadata/core-properties' xmlns:ns1='http://purl.org/dc/elements/1.1/'" w:xpath="/ns0:coreProperties[1]/ns1:creator[1]" w:storeItemID="{6C3C8BC8-F283-45AE-878A-BAB7291924A1}"/>
                                    <w:text/>
                                  </w:sdtPr>
                                  <w:sdtEndPr/>
                                  <w:sdtContent>
                                    <w:r w:rsidR="000E75D4" w:rsidRPr="000E75D4">
                                      <w:rPr>
                                        <w:b/>
                                        <w:color w:val="FFFFFF" w:themeColor="background1"/>
                                      </w:rPr>
                                      <w:t>Andréa</w:t>
                                    </w:r>
                                  </w:sdtContent>
                                </w:sdt>
                                <w:r w:rsidR="000E75D4">
                                  <w:rPr>
                                    <w:b/>
                                    <w:color w:val="FFFFFF" w:themeColor="background1"/>
                                  </w:rPr>
                                  <w:t xml:space="preserve"> </w:t>
                                </w:r>
                                <w:r w:rsidR="000E75D4">
                                  <w:rPr>
                                    <w:color w:val="D99594" w:themeColor="accent2" w:themeTint="99"/>
                                  </w:rPr>
                                  <w:sym w:font="Wingdings 3" w:char="F07D"/>
                                </w:r>
                                <w:sdt>
                                  <w:sdtPr>
                                    <w:rPr>
                                      <w:color w:val="FFFFFF" w:themeColor="background1"/>
                                    </w:rPr>
                                    <w:alias w:val="Company"/>
                                    <w:id w:val="342635149"/>
                                    <w:dataBinding w:prefixMappings="xmlns:ns0='http://schemas.openxmlformats.org/officeDocument/2006/extended-properties'" w:xpath="/ns0:Properties[1]/ns0:Company[1]" w:storeItemID="{6668398D-A668-4E3E-A5EB-62B293D839F1}"/>
                                    <w:text/>
                                  </w:sdtPr>
                                  <w:sdtEndPr/>
                                  <w:sdtContent>
                                    <w:r w:rsidR="000E75D4">
                                      <w:rPr>
                                        <w:color w:val="FFFFFF" w:themeColor="background1"/>
                                      </w:rPr>
                                      <w:t>HOME</w:t>
                                    </w:r>
                                  </w:sdtContent>
                                </w:sdt>
                                <w:r w:rsidR="000E75D4">
                                  <w:rPr>
                                    <w:color w:val="FFFFFF" w:themeColor="background1"/>
                                  </w:rPr>
                                  <w:t xml:space="preserve"> </w:t>
                                </w:r>
                                <w:r w:rsidR="000E75D4">
                                  <w:rPr>
                                    <w:color w:val="D99594" w:themeColor="accent2" w:themeTint="99"/>
                                  </w:rPr>
                                  <w:sym w:font="Wingdings 3" w:char="F07D"/>
                                </w:r>
                                <w:sdt>
                                  <w:sdtPr>
                                    <w:rPr>
                                      <w:color w:val="FFFFFF" w:themeColor="background1"/>
                                    </w:rPr>
                                    <w:alias w:val="Date"/>
                                    <w:id w:val="16590867"/>
                                    <w:dataBinding w:prefixMappings="xmlns:ns0='http://schemas.microsoft.com/office/2006/coverPageProps'" w:xpath="/ns0:CoverPageProperties[1]/ns0:PublishDate[1]" w:storeItemID="{55AF091B-3C7A-41E3-B477-F2FDAA23CFDA}"/>
                                    <w:date w:fullDate="2012-12-12T00:00:00Z">
                                      <w:dateFormat w:val="M/d/yyyy"/>
                                      <w:lid w:val="en-US"/>
                                      <w:storeMappedDataAs w:val="dateTime"/>
                                      <w:calendar w:val="gregorian"/>
                                    </w:date>
                                  </w:sdtPr>
                                  <w:sdtEndPr/>
                                  <w:sdtContent>
                                    <w:r w:rsidR="000E75D4">
                                      <w:rPr>
                                        <w:color w:val="FFFFFF" w:themeColor="background1"/>
                                      </w:rPr>
                                      <w:t>12/12/2012</w:t>
                                    </w:r>
                                  </w:sdtContent>
                                </w:sdt>
                              </w:p>
                            </w:tc>
                          </w:tr>
                        </w:tbl>
                        <w:p w:rsidR="000E75D4" w:rsidRDefault="000E75D4">
                          <w:pPr>
                            <w:pStyle w:val="NoSpacing"/>
                          </w:pPr>
                        </w:p>
                      </w:txbxContent>
                    </v:textbox>
                    <w10:wrap anchorx="margin" anchory="margin"/>
                  </v:rect>
                </w:pict>
              </mc:Fallback>
            </mc:AlternateContent>
          </w:r>
          <w:r>
            <w:rPr>
              <w:b/>
              <w:bCs/>
            </w:rPr>
            <w:br w:type="page"/>
          </w:r>
        </w:p>
      </w:sdtContent>
    </w:sdt>
    <w:p w:rsidR="00396F0F" w:rsidRDefault="008970CD" w:rsidP="008970CD">
      <w:pPr>
        <w:pStyle w:val="Heading1"/>
      </w:pPr>
      <w:r>
        <w:lastRenderedPageBreak/>
        <w:t>Introduction</w:t>
      </w:r>
    </w:p>
    <w:p w:rsidR="008970CD" w:rsidRDefault="008970CD" w:rsidP="008970CD">
      <w:r>
        <w:tab/>
        <w:t>Vous êtes sur le point de lire ce rapport qui récapitule mon apprentissage tout au long du séminaire de proje</w:t>
      </w:r>
      <w:r w:rsidR="00DC03D5">
        <w:t>t professionnel, assuré par Mme </w:t>
      </w:r>
      <w:proofErr w:type="spellStart"/>
      <w:r>
        <w:t>Ceppi</w:t>
      </w:r>
      <w:proofErr w:type="spellEnd"/>
      <w:r>
        <w:t>, ainsi que mes travaux personnels concernant mes recherches concernant mon propre projet professionnel.</w:t>
      </w:r>
      <w:r>
        <w:br/>
        <w:t>Sur le même schéma que celui proposé lors du séminaire, ce rapport inspectera tout d’abord mon profil en profondeur, pour arriver à une synthèse des compétences pertinentes pour mon projet ; p</w:t>
      </w:r>
      <w:r w:rsidR="00DC03D5">
        <w:t xml:space="preserve">our faire suite </w:t>
      </w:r>
      <w:r>
        <w:t xml:space="preserve">au forum des entreprises du 25 novembre2010, je présenterai 3 entreprises qui s’accordent bien avec mon projet professionnel. </w:t>
      </w:r>
      <w:r>
        <w:br/>
        <w:t>On finira par une conclusion qui prend un certain recul par rapport à toutes les actions entreprises depuis le début de ce séminaire.</w:t>
      </w:r>
    </w:p>
    <w:p w:rsidR="008970CD" w:rsidRDefault="008970CD" w:rsidP="008970CD">
      <w:pPr>
        <w:rPr>
          <w:i/>
        </w:rPr>
      </w:pPr>
      <w:r w:rsidRPr="008970CD">
        <w:rPr>
          <w:b/>
          <w:i/>
        </w:rPr>
        <w:t>Remarque</w:t>
      </w:r>
      <w:r w:rsidRPr="008970CD">
        <w:rPr>
          <w:i/>
        </w:rPr>
        <w:t> : A savoir qu’une annexe concernant mes impressions sur mes entretiens avec mes entreprises « favorites » sera ajouté</w:t>
      </w:r>
      <w:r>
        <w:rPr>
          <w:i/>
        </w:rPr>
        <w:t>e</w:t>
      </w:r>
      <w:r w:rsidRPr="008970CD">
        <w:rPr>
          <w:i/>
        </w:rPr>
        <w:t xml:space="preserve"> en fin de semaine.</w:t>
      </w:r>
    </w:p>
    <w:p w:rsidR="000E75D4" w:rsidRDefault="000E75D4">
      <w:pPr>
        <w:rPr>
          <w:rFonts w:asciiTheme="majorHAnsi" w:eastAsiaTheme="majorEastAsia" w:hAnsiTheme="majorHAnsi" w:cstheme="majorBidi"/>
          <w:b/>
          <w:bCs/>
          <w:color w:val="365F91" w:themeColor="accent1" w:themeShade="BF"/>
          <w:sz w:val="28"/>
          <w:szCs w:val="28"/>
        </w:rPr>
      </w:pPr>
      <w:r>
        <w:br w:type="page"/>
      </w:r>
    </w:p>
    <w:p w:rsidR="00B42BDB" w:rsidRDefault="00B42BDB" w:rsidP="00B42BDB">
      <w:pPr>
        <w:pStyle w:val="Heading1"/>
      </w:pPr>
      <w:r>
        <w:lastRenderedPageBreak/>
        <w:t>Mon Profil</w:t>
      </w:r>
    </w:p>
    <w:p w:rsidR="00B42BDB" w:rsidRDefault="00B42BDB" w:rsidP="00B42BDB">
      <w:r>
        <w:tab/>
        <w:t>Commençons par aborder mon profil sur un point très formel : la liste de mes connaissances, on ne parlera ici que des compétences acquises par l’enseignement ; par opposition aux qualités ou à des faces de notre personnalité.</w:t>
      </w:r>
    </w:p>
    <w:p w:rsidR="00B42BDB" w:rsidRDefault="00B42BDB" w:rsidP="00B42BDB">
      <w:pPr>
        <w:pStyle w:val="Heading2"/>
      </w:pPr>
      <w:r>
        <w:t>Inventaire des connaissances</w:t>
      </w:r>
    </w:p>
    <w:tbl>
      <w:tblPr>
        <w:tblStyle w:val="LightList-Accent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70"/>
        <w:gridCol w:w="3071"/>
        <w:gridCol w:w="3071"/>
      </w:tblGrid>
      <w:tr w:rsidR="00B42BDB" w:rsidTr="000E7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B42BDB" w:rsidRDefault="00B42BDB" w:rsidP="00B42BDB">
            <w:r>
              <w:t>Domaine de compétences</w:t>
            </w:r>
          </w:p>
        </w:tc>
        <w:tc>
          <w:tcPr>
            <w:tcW w:w="3071" w:type="dxa"/>
          </w:tcPr>
          <w:p w:rsidR="00B42BDB" w:rsidRDefault="00B42BDB" w:rsidP="00B42BDB">
            <w:pPr>
              <w:cnfStyle w:val="100000000000" w:firstRow="1" w:lastRow="0" w:firstColumn="0" w:lastColumn="0" w:oddVBand="0" w:evenVBand="0" w:oddHBand="0" w:evenHBand="0" w:firstRowFirstColumn="0" w:firstRowLastColumn="0" w:lastRowFirstColumn="0" w:lastRowLastColumn="0"/>
            </w:pPr>
            <w:r>
              <w:t>Description</w:t>
            </w:r>
          </w:p>
        </w:tc>
        <w:tc>
          <w:tcPr>
            <w:tcW w:w="3071" w:type="dxa"/>
          </w:tcPr>
          <w:p w:rsidR="00B42BDB" w:rsidRDefault="00B42BDB" w:rsidP="00B42BDB">
            <w:pPr>
              <w:cnfStyle w:val="100000000000" w:firstRow="1" w:lastRow="0" w:firstColumn="0" w:lastColumn="0" w:oddVBand="0" w:evenVBand="0" w:oddHBand="0" w:evenHBand="0" w:firstRowFirstColumn="0" w:firstRowLastColumn="0" w:lastRowFirstColumn="0" w:lastRowLastColumn="0"/>
            </w:pPr>
            <w:r>
              <w:t>Exemples</w:t>
            </w:r>
          </w:p>
        </w:tc>
      </w:tr>
      <w:tr w:rsidR="000E75D4" w:rsidRPr="000E75D4" w:rsidTr="000E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Borders>
              <w:top w:val="none" w:sz="0" w:space="0" w:color="auto"/>
              <w:left w:val="none" w:sz="0" w:space="0" w:color="auto"/>
              <w:bottom w:val="none" w:sz="0" w:space="0" w:color="auto"/>
            </w:tcBorders>
            <w:shd w:val="clear" w:color="auto" w:fill="31849B" w:themeFill="accent5" w:themeFillShade="BF"/>
          </w:tcPr>
          <w:p w:rsidR="00B42BDB" w:rsidRPr="000E75D4" w:rsidRDefault="00B42BDB" w:rsidP="00B42BDB">
            <w:pPr>
              <w:rPr>
                <w:color w:val="FFFFFF" w:themeColor="background1"/>
              </w:rPr>
            </w:pPr>
            <w:r w:rsidRPr="000E75D4">
              <w:rPr>
                <w:color w:val="FFFFFF" w:themeColor="background1"/>
              </w:rPr>
              <w:t>Informatique</w:t>
            </w:r>
          </w:p>
        </w:tc>
        <w:tc>
          <w:tcPr>
            <w:tcW w:w="3071" w:type="dxa"/>
            <w:tcBorders>
              <w:top w:val="none" w:sz="0" w:space="0" w:color="auto"/>
              <w:bottom w:val="none" w:sz="0" w:space="0" w:color="auto"/>
            </w:tcBorders>
            <w:shd w:val="clear" w:color="auto" w:fill="31849B" w:themeFill="accent5" w:themeFillShade="BF"/>
          </w:tcPr>
          <w:p w:rsidR="00B42BDB" w:rsidRPr="000E75D4" w:rsidRDefault="00B42BDB" w:rsidP="00B42BDB">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3071" w:type="dxa"/>
            <w:tcBorders>
              <w:top w:val="none" w:sz="0" w:space="0" w:color="auto"/>
              <w:bottom w:val="none" w:sz="0" w:space="0" w:color="auto"/>
              <w:right w:val="none" w:sz="0" w:space="0" w:color="auto"/>
            </w:tcBorders>
            <w:shd w:val="clear" w:color="auto" w:fill="31849B" w:themeFill="accent5" w:themeFillShade="BF"/>
          </w:tcPr>
          <w:p w:rsidR="00B42BDB" w:rsidRPr="000E75D4" w:rsidRDefault="00B42BDB" w:rsidP="00B42BDB">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B42BDB" w:rsidTr="000E75D4">
        <w:tc>
          <w:tcPr>
            <w:cnfStyle w:val="001000000000" w:firstRow="0" w:lastRow="0" w:firstColumn="1" w:lastColumn="0" w:oddVBand="0" w:evenVBand="0" w:oddHBand="0" w:evenHBand="0" w:firstRowFirstColumn="0" w:firstRowLastColumn="0" w:lastRowFirstColumn="0" w:lastRowLastColumn="0"/>
            <w:tcW w:w="3070" w:type="dxa"/>
            <w:shd w:val="clear" w:color="auto" w:fill="DAEEF3" w:themeFill="accent5" w:themeFillTint="33"/>
          </w:tcPr>
          <w:p w:rsidR="00B42BDB" w:rsidRPr="00B42BDB" w:rsidRDefault="00B42BDB" w:rsidP="00B42BDB">
            <w:pPr>
              <w:rPr>
                <w:b w:val="0"/>
              </w:rPr>
            </w:pPr>
          </w:p>
        </w:tc>
        <w:tc>
          <w:tcPr>
            <w:tcW w:w="3071" w:type="dxa"/>
            <w:shd w:val="clear" w:color="auto" w:fill="DAEEF3" w:themeFill="accent5" w:themeFillTint="33"/>
          </w:tcPr>
          <w:p w:rsidR="00B42BDB" w:rsidRDefault="00B42BDB" w:rsidP="00B42BDB">
            <w:pPr>
              <w:cnfStyle w:val="000000000000" w:firstRow="0" w:lastRow="0" w:firstColumn="0" w:lastColumn="0" w:oddVBand="0" w:evenVBand="0" w:oddHBand="0" w:evenHBand="0" w:firstRowFirstColumn="0" w:firstRowLastColumn="0" w:lastRowFirstColumn="0" w:lastRowLastColumn="0"/>
              <w:rPr>
                <w:i/>
              </w:rPr>
            </w:pPr>
            <w:r>
              <w:rPr>
                <w:i/>
              </w:rPr>
              <w:t>Algorithmique</w:t>
            </w:r>
          </w:p>
          <w:p w:rsidR="00B42BDB" w:rsidRPr="00B42BDB" w:rsidRDefault="00B42BDB" w:rsidP="00B42BDB">
            <w:pPr>
              <w:cnfStyle w:val="000000000000" w:firstRow="0" w:lastRow="0" w:firstColumn="0" w:lastColumn="0" w:oddVBand="0" w:evenVBand="0" w:oddHBand="0" w:evenHBand="0" w:firstRowFirstColumn="0" w:firstRowLastColumn="0" w:lastRowFirstColumn="0" w:lastRowLastColumn="0"/>
              <w:rPr>
                <w:sz w:val="18"/>
                <w:szCs w:val="18"/>
              </w:rPr>
            </w:pPr>
            <w:r w:rsidRPr="00B42BDB">
              <w:rPr>
                <w:sz w:val="18"/>
                <w:szCs w:val="18"/>
              </w:rPr>
              <w:t>Capacité à raisonner sur un problème et trouver un algorithme performant pour résoudre le problème</w:t>
            </w:r>
          </w:p>
        </w:tc>
        <w:tc>
          <w:tcPr>
            <w:tcW w:w="3071" w:type="dxa"/>
            <w:shd w:val="clear" w:color="auto" w:fill="DAEEF3" w:themeFill="accent5" w:themeFillTint="33"/>
          </w:tcPr>
          <w:p w:rsidR="00B42BDB" w:rsidRDefault="00F360EF" w:rsidP="005B3EBE">
            <w:pPr>
              <w:cnfStyle w:val="000000000000" w:firstRow="0" w:lastRow="0" w:firstColumn="0" w:lastColumn="0" w:oddVBand="0" w:evenVBand="0" w:oddHBand="0" w:evenHBand="0" w:firstRowFirstColumn="0" w:firstRowLastColumn="0" w:lastRowFirstColumn="0" w:lastRowLastColumn="0"/>
            </w:pPr>
            <w:r>
              <w:t>P</w:t>
            </w:r>
            <w:r w:rsidR="00B42BDB">
              <w:t xml:space="preserve">roblème de plus court chemin dans un graphe, </w:t>
            </w:r>
            <w:r w:rsidR="005B3EBE">
              <w:t>p</w:t>
            </w:r>
            <w:r w:rsidR="00B42BDB">
              <w:t>roblème de tri</w:t>
            </w:r>
            <w:r w:rsidR="005B3EBE">
              <w:t>, problèmes d’ordonnancement, etc.</w:t>
            </w:r>
          </w:p>
        </w:tc>
      </w:tr>
      <w:tr w:rsidR="00B42BDB" w:rsidRPr="00F360EF" w:rsidTr="000E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Borders>
              <w:top w:val="none" w:sz="0" w:space="0" w:color="auto"/>
              <w:left w:val="none" w:sz="0" w:space="0" w:color="auto"/>
              <w:bottom w:val="none" w:sz="0" w:space="0" w:color="auto"/>
            </w:tcBorders>
            <w:shd w:val="clear" w:color="auto" w:fill="DAEEF3" w:themeFill="accent5" w:themeFillTint="33"/>
          </w:tcPr>
          <w:p w:rsidR="00B42BDB" w:rsidRPr="00B42BDB" w:rsidRDefault="00B42BDB" w:rsidP="00B42BDB">
            <w:pPr>
              <w:rPr>
                <w:b w:val="0"/>
              </w:rPr>
            </w:pPr>
          </w:p>
        </w:tc>
        <w:tc>
          <w:tcPr>
            <w:tcW w:w="3071" w:type="dxa"/>
            <w:tcBorders>
              <w:top w:val="none" w:sz="0" w:space="0" w:color="auto"/>
              <w:bottom w:val="none" w:sz="0" w:space="0" w:color="auto"/>
            </w:tcBorders>
            <w:shd w:val="clear" w:color="auto" w:fill="DAEEF3" w:themeFill="accent5" w:themeFillTint="33"/>
          </w:tcPr>
          <w:p w:rsidR="00B42BDB" w:rsidRDefault="00B42BDB" w:rsidP="00D00EB1">
            <w:pPr>
              <w:cnfStyle w:val="000000100000" w:firstRow="0" w:lastRow="0" w:firstColumn="0" w:lastColumn="0" w:oddVBand="0" w:evenVBand="0" w:oddHBand="1" w:evenHBand="0" w:firstRowFirstColumn="0" w:firstRowLastColumn="0" w:lastRowFirstColumn="0" w:lastRowLastColumn="0"/>
            </w:pPr>
            <w:r w:rsidRPr="00B42BDB">
              <w:rPr>
                <w:i/>
              </w:rPr>
              <w:t>Programmation</w:t>
            </w:r>
            <w:r w:rsidRPr="00B42BDB">
              <w:rPr>
                <w:i/>
              </w:rPr>
              <w:br/>
            </w:r>
            <w:r w:rsidRPr="00B42BDB">
              <w:rPr>
                <w:sz w:val="18"/>
                <w:szCs w:val="18"/>
              </w:rPr>
              <w:t>Connaissances de différences langages de programmation</w:t>
            </w:r>
          </w:p>
        </w:tc>
        <w:tc>
          <w:tcPr>
            <w:tcW w:w="3071" w:type="dxa"/>
            <w:tcBorders>
              <w:top w:val="none" w:sz="0" w:space="0" w:color="auto"/>
              <w:bottom w:val="none" w:sz="0" w:space="0" w:color="auto"/>
              <w:right w:val="none" w:sz="0" w:space="0" w:color="auto"/>
            </w:tcBorders>
            <w:shd w:val="clear" w:color="auto" w:fill="DAEEF3" w:themeFill="accent5" w:themeFillTint="33"/>
          </w:tcPr>
          <w:p w:rsidR="00B42BDB" w:rsidRPr="00F360EF" w:rsidRDefault="00B42BDB" w:rsidP="00D00EB1">
            <w:pPr>
              <w:cnfStyle w:val="000000100000" w:firstRow="0" w:lastRow="0" w:firstColumn="0" w:lastColumn="0" w:oddVBand="0" w:evenVBand="0" w:oddHBand="1" w:evenHBand="0" w:firstRowFirstColumn="0" w:firstRowLastColumn="0" w:lastRowFirstColumn="0" w:lastRowLastColumn="0"/>
            </w:pPr>
            <w:r w:rsidRPr="00F360EF">
              <w:t xml:space="preserve">Java, C, Ada, SQL, </w:t>
            </w:r>
            <w:r w:rsidR="005B3EBE" w:rsidRPr="00F360EF">
              <w:t>Web (</w:t>
            </w:r>
            <w:r w:rsidRPr="00F360EF">
              <w:t>HTML</w:t>
            </w:r>
            <w:r w:rsidR="005B3EBE" w:rsidRPr="00F360EF">
              <w:t>, CSS</w:t>
            </w:r>
            <w:r w:rsidRPr="00F360EF">
              <w:t>)</w:t>
            </w:r>
            <w:r w:rsidR="00F360EF" w:rsidRPr="00F360EF">
              <w:t>, XML/XSLT</w:t>
            </w:r>
            <w:r w:rsidRPr="00F360EF">
              <w:t>.</w:t>
            </w:r>
          </w:p>
        </w:tc>
      </w:tr>
      <w:tr w:rsidR="005B3EBE" w:rsidRPr="005B3EBE" w:rsidTr="000E75D4">
        <w:tc>
          <w:tcPr>
            <w:cnfStyle w:val="001000000000" w:firstRow="0" w:lastRow="0" w:firstColumn="1" w:lastColumn="0" w:oddVBand="0" w:evenVBand="0" w:oddHBand="0" w:evenHBand="0" w:firstRowFirstColumn="0" w:firstRowLastColumn="0" w:lastRowFirstColumn="0" w:lastRowLastColumn="0"/>
            <w:tcW w:w="3070" w:type="dxa"/>
            <w:shd w:val="clear" w:color="auto" w:fill="DAEEF3" w:themeFill="accent5" w:themeFillTint="33"/>
          </w:tcPr>
          <w:p w:rsidR="005B3EBE" w:rsidRPr="00B42BDB" w:rsidRDefault="005B3EBE" w:rsidP="00B42BDB">
            <w:pPr>
              <w:rPr>
                <w:b w:val="0"/>
              </w:rPr>
            </w:pPr>
          </w:p>
        </w:tc>
        <w:tc>
          <w:tcPr>
            <w:tcW w:w="3071" w:type="dxa"/>
            <w:shd w:val="clear" w:color="auto" w:fill="DAEEF3" w:themeFill="accent5" w:themeFillTint="33"/>
          </w:tcPr>
          <w:p w:rsidR="005B3EBE" w:rsidRDefault="005B3EBE" w:rsidP="00D00EB1">
            <w:pPr>
              <w:cnfStyle w:val="000000000000" w:firstRow="0" w:lastRow="0" w:firstColumn="0" w:lastColumn="0" w:oddVBand="0" w:evenVBand="0" w:oddHBand="0" w:evenHBand="0" w:firstRowFirstColumn="0" w:firstRowLastColumn="0" w:lastRowFirstColumn="0" w:lastRowLastColumn="0"/>
              <w:rPr>
                <w:i/>
              </w:rPr>
            </w:pPr>
            <w:r>
              <w:rPr>
                <w:i/>
              </w:rPr>
              <w:t>Architecture des machines</w:t>
            </w:r>
          </w:p>
          <w:p w:rsidR="005B3EBE" w:rsidRPr="00FE0D7C" w:rsidRDefault="005B3EBE" w:rsidP="00D00EB1">
            <w:pPr>
              <w:cnfStyle w:val="000000000000" w:firstRow="0" w:lastRow="0" w:firstColumn="0" w:lastColumn="0" w:oddVBand="0" w:evenVBand="0" w:oddHBand="0" w:evenHBand="0" w:firstRowFirstColumn="0" w:firstRowLastColumn="0" w:lastRowFirstColumn="0" w:lastRowLastColumn="0"/>
              <w:rPr>
                <w:sz w:val="18"/>
                <w:szCs w:val="18"/>
              </w:rPr>
            </w:pPr>
            <w:r w:rsidRPr="00FE0D7C">
              <w:rPr>
                <w:sz w:val="18"/>
                <w:szCs w:val="18"/>
              </w:rPr>
              <w:t>Connaissances des mécanismes internes des systèmes d’exploitation populaires</w:t>
            </w:r>
          </w:p>
        </w:tc>
        <w:tc>
          <w:tcPr>
            <w:tcW w:w="3071" w:type="dxa"/>
            <w:shd w:val="clear" w:color="auto" w:fill="DAEEF3" w:themeFill="accent5" w:themeFillTint="33"/>
          </w:tcPr>
          <w:p w:rsidR="005B3EBE" w:rsidRPr="005B3EBE" w:rsidRDefault="005B3EBE" w:rsidP="00D00EB1">
            <w:pPr>
              <w:cnfStyle w:val="000000000000" w:firstRow="0" w:lastRow="0" w:firstColumn="0" w:lastColumn="0" w:oddVBand="0" w:evenVBand="0" w:oddHBand="0" w:evenHBand="0" w:firstRowFirstColumn="0" w:firstRowLastColumn="0" w:lastRowFirstColumn="0" w:lastRowLastColumn="0"/>
            </w:pPr>
            <w:r>
              <w:t>Gestion de la mémoire, gestion des fichiers, ordonnancement, etc.</w:t>
            </w:r>
          </w:p>
        </w:tc>
      </w:tr>
      <w:tr w:rsidR="00F360EF" w:rsidRPr="005B3EBE" w:rsidTr="000E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Borders>
              <w:top w:val="none" w:sz="0" w:space="0" w:color="auto"/>
              <w:left w:val="none" w:sz="0" w:space="0" w:color="auto"/>
              <w:bottom w:val="none" w:sz="0" w:space="0" w:color="auto"/>
            </w:tcBorders>
            <w:shd w:val="clear" w:color="auto" w:fill="DAEEF3" w:themeFill="accent5" w:themeFillTint="33"/>
          </w:tcPr>
          <w:p w:rsidR="00F360EF" w:rsidRPr="00B42BDB" w:rsidRDefault="00F360EF" w:rsidP="00B42BDB">
            <w:pPr>
              <w:rPr>
                <w:b w:val="0"/>
              </w:rPr>
            </w:pPr>
          </w:p>
        </w:tc>
        <w:tc>
          <w:tcPr>
            <w:tcW w:w="3071" w:type="dxa"/>
            <w:tcBorders>
              <w:top w:val="none" w:sz="0" w:space="0" w:color="auto"/>
              <w:bottom w:val="none" w:sz="0" w:space="0" w:color="auto"/>
            </w:tcBorders>
            <w:shd w:val="clear" w:color="auto" w:fill="DAEEF3" w:themeFill="accent5" w:themeFillTint="33"/>
          </w:tcPr>
          <w:p w:rsidR="00F360EF" w:rsidRDefault="00F360EF" w:rsidP="00D00EB1">
            <w:pPr>
              <w:cnfStyle w:val="000000100000" w:firstRow="0" w:lastRow="0" w:firstColumn="0" w:lastColumn="0" w:oddVBand="0" w:evenVBand="0" w:oddHBand="1" w:evenHBand="0" w:firstRowFirstColumn="0" w:firstRowLastColumn="0" w:lastRowFirstColumn="0" w:lastRowLastColumn="0"/>
              <w:rPr>
                <w:i/>
              </w:rPr>
            </w:pPr>
            <w:r>
              <w:rPr>
                <w:i/>
              </w:rPr>
              <w:t>Bases de données</w:t>
            </w:r>
          </w:p>
          <w:p w:rsidR="00F360EF" w:rsidRPr="00FE0D7C" w:rsidRDefault="00F360EF" w:rsidP="00D00EB1">
            <w:pPr>
              <w:cnfStyle w:val="000000100000" w:firstRow="0" w:lastRow="0" w:firstColumn="0" w:lastColumn="0" w:oddVBand="0" w:evenVBand="0" w:oddHBand="1" w:evenHBand="0" w:firstRowFirstColumn="0" w:firstRowLastColumn="0" w:lastRowFirstColumn="0" w:lastRowLastColumn="0"/>
              <w:rPr>
                <w:sz w:val="18"/>
                <w:szCs w:val="18"/>
              </w:rPr>
            </w:pPr>
            <w:r w:rsidRPr="00FE0D7C">
              <w:rPr>
                <w:sz w:val="18"/>
                <w:szCs w:val="18"/>
              </w:rPr>
              <w:t>Connaissances d’un système de gestion de base de données connue : Oracle. Capacité à interroger d’une manière efficace une base de données.</w:t>
            </w:r>
          </w:p>
        </w:tc>
        <w:tc>
          <w:tcPr>
            <w:tcW w:w="3071" w:type="dxa"/>
            <w:tcBorders>
              <w:top w:val="none" w:sz="0" w:space="0" w:color="auto"/>
              <w:bottom w:val="none" w:sz="0" w:space="0" w:color="auto"/>
              <w:right w:val="none" w:sz="0" w:space="0" w:color="auto"/>
            </w:tcBorders>
            <w:shd w:val="clear" w:color="auto" w:fill="DAEEF3" w:themeFill="accent5" w:themeFillTint="33"/>
          </w:tcPr>
          <w:p w:rsidR="00F360EF" w:rsidRDefault="00F360EF" w:rsidP="00D00EB1">
            <w:pPr>
              <w:cnfStyle w:val="000000100000" w:firstRow="0" w:lastRow="0" w:firstColumn="0" w:lastColumn="0" w:oddVBand="0" w:evenVBand="0" w:oddHBand="1" w:evenHBand="0" w:firstRowFirstColumn="0" w:firstRowLastColumn="0" w:lastRowFirstColumn="0" w:lastRowLastColumn="0"/>
            </w:pPr>
            <w:r>
              <w:t>Langage SQL, Optimisation de requêtes.</w:t>
            </w:r>
          </w:p>
        </w:tc>
      </w:tr>
      <w:tr w:rsidR="00F360EF" w:rsidRPr="005B3EBE" w:rsidTr="000E75D4">
        <w:tc>
          <w:tcPr>
            <w:cnfStyle w:val="001000000000" w:firstRow="0" w:lastRow="0" w:firstColumn="1" w:lastColumn="0" w:oddVBand="0" w:evenVBand="0" w:oddHBand="0" w:evenHBand="0" w:firstRowFirstColumn="0" w:firstRowLastColumn="0" w:lastRowFirstColumn="0" w:lastRowLastColumn="0"/>
            <w:tcW w:w="3070" w:type="dxa"/>
            <w:shd w:val="clear" w:color="auto" w:fill="DAEEF3" w:themeFill="accent5" w:themeFillTint="33"/>
          </w:tcPr>
          <w:p w:rsidR="00F360EF" w:rsidRPr="00B42BDB" w:rsidRDefault="00F360EF" w:rsidP="00B42BDB">
            <w:pPr>
              <w:rPr>
                <w:b w:val="0"/>
              </w:rPr>
            </w:pPr>
          </w:p>
        </w:tc>
        <w:tc>
          <w:tcPr>
            <w:tcW w:w="3071" w:type="dxa"/>
            <w:shd w:val="clear" w:color="auto" w:fill="DAEEF3" w:themeFill="accent5" w:themeFillTint="33"/>
          </w:tcPr>
          <w:p w:rsidR="00F360EF" w:rsidRPr="00F360EF" w:rsidRDefault="00F360EF" w:rsidP="00F360EF">
            <w:pPr>
              <w:cnfStyle w:val="000000000000" w:firstRow="0" w:lastRow="0" w:firstColumn="0" w:lastColumn="0" w:oddVBand="0" w:evenVBand="0" w:oddHBand="0" w:evenHBand="0" w:firstRowFirstColumn="0" w:firstRowLastColumn="0" w:lastRowFirstColumn="0" w:lastRowLastColumn="0"/>
            </w:pPr>
            <w:r>
              <w:rPr>
                <w:i/>
              </w:rPr>
              <w:t>Méthodologie</w:t>
            </w:r>
            <w:r>
              <w:rPr>
                <w:i/>
              </w:rPr>
              <w:br/>
            </w:r>
            <w:r w:rsidRPr="00FE0D7C">
              <w:rPr>
                <w:sz w:val="18"/>
                <w:szCs w:val="18"/>
              </w:rPr>
              <w:t>Avoir une bonne analyse et conception d’un problème donnée. Avoir de bonnes pratiques tout au long projet.</w:t>
            </w:r>
          </w:p>
        </w:tc>
        <w:tc>
          <w:tcPr>
            <w:tcW w:w="3071" w:type="dxa"/>
            <w:shd w:val="clear" w:color="auto" w:fill="DAEEF3" w:themeFill="accent5" w:themeFillTint="33"/>
          </w:tcPr>
          <w:p w:rsidR="00F360EF" w:rsidRDefault="00F360EF" w:rsidP="00D00EB1">
            <w:pPr>
              <w:cnfStyle w:val="000000000000" w:firstRow="0" w:lastRow="0" w:firstColumn="0" w:lastColumn="0" w:oddVBand="0" w:evenVBand="0" w:oddHBand="0" w:evenHBand="0" w:firstRowFirstColumn="0" w:firstRowLastColumn="0" w:lastRowFirstColumn="0" w:lastRowLastColumn="0"/>
            </w:pPr>
            <w:r>
              <w:t>UML, MDA, MERISE, Management de projet.</w:t>
            </w:r>
          </w:p>
        </w:tc>
      </w:tr>
      <w:tr w:rsidR="000E75D4" w:rsidRPr="000E75D4" w:rsidTr="000E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shd w:val="clear" w:color="auto" w:fill="31849B" w:themeFill="accent5" w:themeFillShade="BF"/>
          </w:tcPr>
          <w:p w:rsidR="00A1133E" w:rsidRPr="000E75D4" w:rsidRDefault="00B56E66" w:rsidP="003C04E1">
            <w:pPr>
              <w:rPr>
                <w:b w:val="0"/>
                <w:color w:val="FFFFFF" w:themeColor="background1"/>
              </w:rPr>
            </w:pPr>
            <w:r>
              <w:br w:type="page"/>
            </w:r>
            <w:r w:rsidR="003C04E1" w:rsidRPr="000E75D4">
              <w:rPr>
                <w:color w:val="FFFFFF" w:themeColor="background1"/>
              </w:rPr>
              <w:t>Mathématiques</w:t>
            </w:r>
          </w:p>
        </w:tc>
        <w:tc>
          <w:tcPr>
            <w:tcW w:w="3071" w:type="dxa"/>
            <w:shd w:val="clear" w:color="auto" w:fill="31849B" w:themeFill="accent5" w:themeFillShade="BF"/>
          </w:tcPr>
          <w:p w:rsidR="00A1133E" w:rsidRPr="000E75D4" w:rsidRDefault="00A1133E" w:rsidP="00F360EF">
            <w:pPr>
              <w:cnfStyle w:val="000000100000" w:firstRow="0" w:lastRow="0" w:firstColumn="0" w:lastColumn="0" w:oddVBand="0" w:evenVBand="0" w:oddHBand="1" w:evenHBand="0" w:firstRowFirstColumn="0" w:firstRowLastColumn="0" w:lastRowFirstColumn="0" w:lastRowLastColumn="0"/>
              <w:rPr>
                <w:i/>
                <w:color w:val="FFFFFF" w:themeColor="background1"/>
              </w:rPr>
            </w:pPr>
          </w:p>
        </w:tc>
        <w:tc>
          <w:tcPr>
            <w:tcW w:w="3071" w:type="dxa"/>
            <w:shd w:val="clear" w:color="auto" w:fill="31849B" w:themeFill="accent5" w:themeFillShade="BF"/>
          </w:tcPr>
          <w:p w:rsidR="00A1133E" w:rsidRPr="000E75D4" w:rsidRDefault="00A1133E" w:rsidP="00D00EB1">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A1133E" w:rsidRPr="005B3EBE" w:rsidTr="000E75D4">
        <w:tc>
          <w:tcPr>
            <w:cnfStyle w:val="001000000000" w:firstRow="0" w:lastRow="0" w:firstColumn="1" w:lastColumn="0" w:oddVBand="0" w:evenVBand="0" w:oddHBand="0" w:evenHBand="0" w:firstRowFirstColumn="0" w:firstRowLastColumn="0" w:lastRowFirstColumn="0" w:lastRowLastColumn="0"/>
            <w:tcW w:w="3070" w:type="dxa"/>
            <w:shd w:val="clear" w:color="auto" w:fill="DAEEF3" w:themeFill="accent5" w:themeFillTint="33"/>
          </w:tcPr>
          <w:p w:rsidR="00A1133E" w:rsidRDefault="00A1133E" w:rsidP="00A1133E">
            <w:pPr>
              <w:rPr>
                <w:b w:val="0"/>
              </w:rPr>
            </w:pPr>
          </w:p>
        </w:tc>
        <w:tc>
          <w:tcPr>
            <w:tcW w:w="3071" w:type="dxa"/>
            <w:shd w:val="clear" w:color="auto" w:fill="DAEEF3" w:themeFill="accent5" w:themeFillTint="33"/>
          </w:tcPr>
          <w:p w:rsidR="00A1133E" w:rsidRPr="00A1133E" w:rsidRDefault="00A1133E" w:rsidP="00A1133E">
            <w:pPr>
              <w:cnfStyle w:val="000000000000" w:firstRow="0" w:lastRow="0" w:firstColumn="0" w:lastColumn="0" w:oddVBand="0" w:evenVBand="0" w:oddHBand="0" w:evenHBand="0" w:firstRowFirstColumn="0" w:firstRowLastColumn="0" w:lastRowFirstColumn="0" w:lastRowLastColumn="0"/>
            </w:pPr>
            <w:r>
              <w:rPr>
                <w:i/>
              </w:rPr>
              <w:t>Heuristique</w:t>
            </w:r>
            <w:r>
              <w:rPr>
                <w:i/>
              </w:rPr>
              <w:br/>
            </w:r>
            <w:r>
              <w:t>Connaissances des algorithmes historiques et performants pour résoudre des problèmes</w:t>
            </w:r>
          </w:p>
        </w:tc>
        <w:tc>
          <w:tcPr>
            <w:tcW w:w="3071" w:type="dxa"/>
            <w:shd w:val="clear" w:color="auto" w:fill="DAEEF3" w:themeFill="accent5" w:themeFillTint="33"/>
          </w:tcPr>
          <w:p w:rsidR="00A1133E" w:rsidRDefault="00A1133E" w:rsidP="00D00EB1">
            <w:pPr>
              <w:cnfStyle w:val="000000000000" w:firstRow="0" w:lastRow="0" w:firstColumn="0" w:lastColumn="0" w:oddVBand="0" w:evenVBand="0" w:oddHBand="0" w:evenHBand="0" w:firstRowFirstColumn="0" w:firstRowLastColumn="0" w:lastRowFirstColumn="0" w:lastRowLastColumn="0"/>
            </w:pPr>
            <w:r>
              <w:t>Génétique, descente de gradient, etc.</w:t>
            </w:r>
          </w:p>
        </w:tc>
      </w:tr>
      <w:tr w:rsidR="00A1133E" w:rsidRPr="005B3EBE" w:rsidTr="000E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shd w:val="clear" w:color="auto" w:fill="DAEEF3" w:themeFill="accent5" w:themeFillTint="33"/>
          </w:tcPr>
          <w:p w:rsidR="00A1133E" w:rsidRDefault="00A1133E" w:rsidP="00A1133E">
            <w:pPr>
              <w:rPr>
                <w:b w:val="0"/>
              </w:rPr>
            </w:pPr>
          </w:p>
        </w:tc>
        <w:tc>
          <w:tcPr>
            <w:tcW w:w="3071" w:type="dxa"/>
            <w:shd w:val="clear" w:color="auto" w:fill="DAEEF3" w:themeFill="accent5" w:themeFillTint="33"/>
          </w:tcPr>
          <w:p w:rsidR="00A1133E" w:rsidRPr="00A1133E" w:rsidRDefault="00A1133E" w:rsidP="00A1133E">
            <w:pPr>
              <w:cnfStyle w:val="000000100000" w:firstRow="0" w:lastRow="0" w:firstColumn="0" w:lastColumn="0" w:oddVBand="0" w:evenVBand="0" w:oddHBand="1" w:evenHBand="0" w:firstRowFirstColumn="0" w:firstRowLastColumn="0" w:lastRowFirstColumn="0" w:lastRowLastColumn="0"/>
              <w:rPr>
                <w:rFonts w:eastAsiaTheme="minorEastAsia"/>
              </w:rPr>
            </w:pPr>
            <w:r>
              <w:rPr>
                <w:i/>
              </w:rPr>
              <w:t>Algèbre</w:t>
            </w:r>
            <w:r>
              <w:rPr>
                <w:i/>
              </w:rPr>
              <w:br/>
            </w:r>
            <w:r>
              <w:t>Manipulation des espaces</w:t>
            </w:r>
            <w:bookmarkStart w:id="0" w:name="_GoBack"/>
            <w:r>
              <w:t xml:space="preserve"> connue</w:t>
            </w:r>
            <w:bookmarkEnd w:id="0"/>
            <w:r>
              <w:t>s (</w:t>
            </w:r>
            <m:oMath>
              <m:r>
                <w:rPr>
                  <w:rFonts w:ascii="Cambria Math" w:hAnsi="Cambria Math"/>
                </w:rPr>
                <m:t>R, C,etc.</m:t>
              </m:r>
            </m:oMath>
            <w:r>
              <w:rPr>
                <w:rFonts w:eastAsiaTheme="minorEastAsia"/>
              </w:rPr>
              <w:t>)</w:t>
            </w:r>
          </w:p>
        </w:tc>
        <w:tc>
          <w:tcPr>
            <w:tcW w:w="3071" w:type="dxa"/>
            <w:shd w:val="clear" w:color="auto" w:fill="DAEEF3" w:themeFill="accent5" w:themeFillTint="33"/>
          </w:tcPr>
          <w:p w:rsidR="00A1133E" w:rsidRDefault="00A1133E" w:rsidP="00D00EB1">
            <w:pPr>
              <w:cnfStyle w:val="000000100000" w:firstRow="0" w:lastRow="0" w:firstColumn="0" w:lastColumn="0" w:oddVBand="0" w:evenVBand="0" w:oddHBand="1" w:evenHBand="0" w:firstRowFirstColumn="0" w:firstRowLastColumn="0" w:lastRowFirstColumn="0" w:lastRowLastColumn="0"/>
            </w:pPr>
          </w:p>
        </w:tc>
      </w:tr>
      <w:tr w:rsidR="00A1133E" w:rsidRPr="005B3EBE" w:rsidTr="000E75D4">
        <w:tc>
          <w:tcPr>
            <w:cnfStyle w:val="001000000000" w:firstRow="0" w:lastRow="0" w:firstColumn="1" w:lastColumn="0" w:oddVBand="0" w:evenVBand="0" w:oddHBand="0" w:evenHBand="0" w:firstRowFirstColumn="0" w:firstRowLastColumn="0" w:lastRowFirstColumn="0" w:lastRowLastColumn="0"/>
            <w:tcW w:w="3070" w:type="dxa"/>
            <w:shd w:val="clear" w:color="auto" w:fill="DAEEF3" w:themeFill="accent5" w:themeFillTint="33"/>
          </w:tcPr>
          <w:p w:rsidR="00A1133E" w:rsidRDefault="00A1133E" w:rsidP="00A1133E">
            <w:pPr>
              <w:rPr>
                <w:b w:val="0"/>
              </w:rPr>
            </w:pPr>
          </w:p>
        </w:tc>
        <w:tc>
          <w:tcPr>
            <w:tcW w:w="3071" w:type="dxa"/>
            <w:shd w:val="clear" w:color="auto" w:fill="DAEEF3" w:themeFill="accent5" w:themeFillTint="33"/>
          </w:tcPr>
          <w:p w:rsidR="00A1133E" w:rsidRPr="00A1133E" w:rsidRDefault="00A1133E" w:rsidP="00A1133E">
            <w:pPr>
              <w:cnfStyle w:val="000000000000" w:firstRow="0" w:lastRow="0" w:firstColumn="0" w:lastColumn="0" w:oddVBand="0" w:evenVBand="0" w:oddHBand="0" w:evenHBand="0" w:firstRowFirstColumn="0" w:firstRowLastColumn="0" w:lastRowFirstColumn="0" w:lastRowLastColumn="0"/>
            </w:pPr>
            <w:r>
              <w:rPr>
                <w:i/>
              </w:rPr>
              <w:t>Optimisation</w:t>
            </w:r>
            <w:r>
              <w:rPr>
                <w:i/>
              </w:rPr>
              <w:br/>
            </w:r>
            <w:r>
              <w:t>Résolution performante de système.</w:t>
            </w:r>
          </w:p>
        </w:tc>
        <w:tc>
          <w:tcPr>
            <w:tcW w:w="3071" w:type="dxa"/>
            <w:shd w:val="clear" w:color="auto" w:fill="DAEEF3" w:themeFill="accent5" w:themeFillTint="33"/>
          </w:tcPr>
          <w:p w:rsidR="00A1133E" w:rsidRDefault="00A1133E" w:rsidP="00D00EB1">
            <w:pPr>
              <w:cnfStyle w:val="000000000000" w:firstRow="0" w:lastRow="0" w:firstColumn="0" w:lastColumn="0" w:oddVBand="0" w:evenVBand="0" w:oddHBand="0" w:evenHBand="0" w:firstRowFirstColumn="0" w:firstRowLastColumn="0" w:lastRowFirstColumn="0" w:lastRowLastColumn="0"/>
            </w:pPr>
            <w:r>
              <w:t>Minima d’une fonction, Simplex, Systèmes linéaire,</w:t>
            </w:r>
            <w:r w:rsidR="003C04E1">
              <w:t xml:space="preserve"> </w:t>
            </w:r>
            <w:r>
              <w:t>etc.</w:t>
            </w:r>
          </w:p>
        </w:tc>
      </w:tr>
      <w:tr w:rsidR="000E75D4" w:rsidRPr="000E75D4" w:rsidTr="000E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shd w:val="clear" w:color="auto" w:fill="31849B" w:themeFill="accent5" w:themeFillShade="BF"/>
          </w:tcPr>
          <w:p w:rsidR="00F360EF" w:rsidRPr="000E75D4" w:rsidRDefault="00FE0D7C" w:rsidP="00B42BDB">
            <w:pPr>
              <w:rPr>
                <w:color w:val="FFFFFF" w:themeColor="background1"/>
              </w:rPr>
            </w:pPr>
            <w:r w:rsidRPr="000E75D4">
              <w:rPr>
                <w:color w:val="FFFFFF" w:themeColor="background1"/>
              </w:rPr>
              <w:br w:type="page"/>
            </w:r>
            <w:r w:rsidR="00F360EF" w:rsidRPr="000E75D4">
              <w:rPr>
                <w:color w:val="FFFFFF" w:themeColor="background1"/>
              </w:rPr>
              <w:t>Linguistique</w:t>
            </w:r>
          </w:p>
        </w:tc>
        <w:tc>
          <w:tcPr>
            <w:tcW w:w="3071" w:type="dxa"/>
            <w:shd w:val="clear" w:color="auto" w:fill="31849B" w:themeFill="accent5" w:themeFillShade="BF"/>
          </w:tcPr>
          <w:p w:rsidR="00F360EF" w:rsidRPr="000E75D4" w:rsidRDefault="00F360EF" w:rsidP="00F360EF">
            <w:pPr>
              <w:cnfStyle w:val="000000100000" w:firstRow="0" w:lastRow="0" w:firstColumn="0" w:lastColumn="0" w:oddVBand="0" w:evenVBand="0" w:oddHBand="1" w:evenHBand="0" w:firstRowFirstColumn="0" w:firstRowLastColumn="0" w:lastRowFirstColumn="0" w:lastRowLastColumn="0"/>
              <w:rPr>
                <w:i/>
                <w:color w:val="FFFFFF" w:themeColor="background1"/>
              </w:rPr>
            </w:pPr>
          </w:p>
        </w:tc>
        <w:tc>
          <w:tcPr>
            <w:tcW w:w="3071" w:type="dxa"/>
            <w:shd w:val="clear" w:color="auto" w:fill="31849B" w:themeFill="accent5" w:themeFillShade="BF"/>
          </w:tcPr>
          <w:p w:rsidR="00F360EF" w:rsidRPr="000E75D4" w:rsidRDefault="00F360EF" w:rsidP="00D00EB1">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F360EF" w:rsidRPr="005B3EBE" w:rsidTr="000E75D4">
        <w:tc>
          <w:tcPr>
            <w:cnfStyle w:val="001000000000" w:firstRow="0" w:lastRow="0" w:firstColumn="1" w:lastColumn="0" w:oddVBand="0" w:evenVBand="0" w:oddHBand="0" w:evenHBand="0" w:firstRowFirstColumn="0" w:firstRowLastColumn="0" w:lastRowFirstColumn="0" w:lastRowLastColumn="0"/>
            <w:tcW w:w="3070" w:type="dxa"/>
            <w:shd w:val="clear" w:color="auto" w:fill="DAEEF3" w:themeFill="accent5" w:themeFillTint="33"/>
          </w:tcPr>
          <w:p w:rsidR="00F360EF" w:rsidRDefault="00F360EF" w:rsidP="00B42BDB">
            <w:pPr>
              <w:rPr>
                <w:b w:val="0"/>
              </w:rPr>
            </w:pPr>
          </w:p>
        </w:tc>
        <w:tc>
          <w:tcPr>
            <w:tcW w:w="3071" w:type="dxa"/>
            <w:shd w:val="clear" w:color="auto" w:fill="DAEEF3" w:themeFill="accent5" w:themeFillTint="33"/>
          </w:tcPr>
          <w:p w:rsidR="00F360EF" w:rsidRDefault="00F360EF" w:rsidP="00F360EF">
            <w:pPr>
              <w:cnfStyle w:val="000000000000" w:firstRow="0" w:lastRow="0" w:firstColumn="0" w:lastColumn="0" w:oddVBand="0" w:evenVBand="0" w:oddHBand="0" w:evenHBand="0" w:firstRowFirstColumn="0" w:firstRowLastColumn="0" w:lastRowFirstColumn="0" w:lastRowLastColumn="0"/>
              <w:rPr>
                <w:i/>
              </w:rPr>
            </w:pPr>
            <w:r>
              <w:rPr>
                <w:i/>
              </w:rPr>
              <w:t>Anglais</w:t>
            </w:r>
            <w:r>
              <w:rPr>
                <w:i/>
              </w:rPr>
              <w:br/>
            </w:r>
            <w:r w:rsidRPr="00FE0D7C">
              <w:rPr>
                <w:sz w:val="18"/>
                <w:szCs w:val="18"/>
              </w:rPr>
              <w:t>Lu et écrit couramment.</w:t>
            </w:r>
            <w:r w:rsidRPr="00FE0D7C">
              <w:rPr>
                <w:sz w:val="18"/>
                <w:szCs w:val="18"/>
              </w:rPr>
              <w:br/>
              <w:t>Parlé dans le milieu scolaire et correspondance.</w:t>
            </w:r>
          </w:p>
        </w:tc>
        <w:tc>
          <w:tcPr>
            <w:tcW w:w="3071" w:type="dxa"/>
            <w:shd w:val="clear" w:color="auto" w:fill="DAEEF3" w:themeFill="accent5" w:themeFillTint="33"/>
          </w:tcPr>
          <w:p w:rsidR="00F360EF" w:rsidRDefault="002977E4" w:rsidP="00FE0D7C">
            <w:pPr>
              <w:cnfStyle w:val="000000000000" w:firstRow="0" w:lastRow="0" w:firstColumn="0" w:lastColumn="0" w:oddVBand="0" w:evenVBand="0" w:oddHBand="0" w:evenHBand="0" w:firstRowFirstColumn="0" w:firstRowLastColumn="0" w:lastRowFirstColumn="0" w:lastRowLastColumn="0"/>
            </w:pPr>
            <w:r>
              <w:t>Articles</w:t>
            </w:r>
            <w:r w:rsidR="00F360EF">
              <w:t xml:space="preserve"> </w:t>
            </w:r>
            <w:r w:rsidR="00FE0D7C">
              <w:t xml:space="preserve">concernant des </w:t>
            </w:r>
            <w:r w:rsidR="00F360EF">
              <w:t>journaux (Newsweek, NY Times) et l’informatique en général.</w:t>
            </w:r>
          </w:p>
        </w:tc>
      </w:tr>
      <w:tr w:rsidR="00F360EF" w:rsidRPr="005B3EBE" w:rsidTr="000E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shd w:val="clear" w:color="auto" w:fill="DAEEF3" w:themeFill="accent5" w:themeFillTint="33"/>
          </w:tcPr>
          <w:p w:rsidR="00F360EF" w:rsidRDefault="00F360EF" w:rsidP="00B42BDB">
            <w:pPr>
              <w:rPr>
                <w:b w:val="0"/>
              </w:rPr>
            </w:pPr>
          </w:p>
        </w:tc>
        <w:tc>
          <w:tcPr>
            <w:tcW w:w="3071" w:type="dxa"/>
            <w:shd w:val="clear" w:color="auto" w:fill="DAEEF3" w:themeFill="accent5" w:themeFillTint="33"/>
          </w:tcPr>
          <w:p w:rsidR="00F360EF" w:rsidRPr="00B10036" w:rsidRDefault="00B10036" w:rsidP="00F360EF">
            <w:pPr>
              <w:cnfStyle w:val="000000100000" w:firstRow="0" w:lastRow="0" w:firstColumn="0" w:lastColumn="0" w:oddVBand="0" w:evenVBand="0" w:oddHBand="1" w:evenHBand="0" w:firstRowFirstColumn="0" w:firstRowLastColumn="0" w:lastRowFirstColumn="0" w:lastRowLastColumn="0"/>
            </w:pPr>
            <w:r>
              <w:rPr>
                <w:i/>
              </w:rPr>
              <w:t>Japonais</w:t>
            </w:r>
            <w:r>
              <w:rPr>
                <w:i/>
              </w:rPr>
              <w:br/>
            </w:r>
            <w:r w:rsidRPr="00FE0D7C">
              <w:rPr>
                <w:sz w:val="18"/>
                <w:szCs w:val="18"/>
              </w:rPr>
              <w:t>Un an scolaire.</w:t>
            </w:r>
            <w:r w:rsidRPr="00FE0D7C">
              <w:rPr>
                <w:sz w:val="18"/>
                <w:szCs w:val="18"/>
              </w:rPr>
              <w:br/>
              <w:t>Passion.</w:t>
            </w:r>
          </w:p>
        </w:tc>
        <w:tc>
          <w:tcPr>
            <w:tcW w:w="3071" w:type="dxa"/>
            <w:shd w:val="clear" w:color="auto" w:fill="DAEEF3" w:themeFill="accent5" w:themeFillTint="33"/>
          </w:tcPr>
          <w:p w:rsidR="00F360EF" w:rsidRDefault="00F360EF" w:rsidP="00F360EF">
            <w:pPr>
              <w:cnfStyle w:val="000000100000" w:firstRow="0" w:lastRow="0" w:firstColumn="0" w:lastColumn="0" w:oddVBand="0" w:evenVBand="0" w:oddHBand="1" w:evenHBand="0" w:firstRowFirstColumn="0" w:firstRowLastColumn="0" w:lastRowFirstColumn="0" w:lastRowLastColumn="0"/>
            </w:pPr>
          </w:p>
        </w:tc>
      </w:tr>
      <w:tr w:rsidR="00B10036" w:rsidRPr="005B3EBE" w:rsidTr="000E75D4">
        <w:tc>
          <w:tcPr>
            <w:cnfStyle w:val="001000000000" w:firstRow="0" w:lastRow="0" w:firstColumn="1" w:lastColumn="0" w:oddVBand="0" w:evenVBand="0" w:oddHBand="0" w:evenHBand="0" w:firstRowFirstColumn="0" w:firstRowLastColumn="0" w:lastRowFirstColumn="0" w:lastRowLastColumn="0"/>
            <w:tcW w:w="3070" w:type="dxa"/>
            <w:shd w:val="clear" w:color="auto" w:fill="DAEEF3" w:themeFill="accent5" w:themeFillTint="33"/>
          </w:tcPr>
          <w:p w:rsidR="00B10036" w:rsidRDefault="00B10036" w:rsidP="00B42BDB">
            <w:pPr>
              <w:rPr>
                <w:b w:val="0"/>
              </w:rPr>
            </w:pPr>
          </w:p>
        </w:tc>
        <w:tc>
          <w:tcPr>
            <w:tcW w:w="3071" w:type="dxa"/>
            <w:shd w:val="clear" w:color="auto" w:fill="DAEEF3" w:themeFill="accent5" w:themeFillTint="33"/>
          </w:tcPr>
          <w:p w:rsidR="00B10036" w:rsidRPr="00FE0D7C" w:rsidRDefault="00B10036" w:rsidP="00F360EF">
            <w:pPr>
              <w:cnfStyle w:val="000000000000" w:firstRow="0" w:lastRow="0" w:firstColumn="0" w:lastColumn="0" w:oddVBand="0" w:evenVBand="0" w:oddHBand="0" w:evenHBand="0" w:firstRowFirstColumn="0" w:firstRowLastColumn="0" w:lastRowFirstColumn="0" w:lastRowLastColumn="0"/>
              <w:rPr>
                <w:sz w:val="18"/>
                <w:szCs w:val="18"/>
              </w:rPr>
            </w:pPr>
            <w:r>
              <w:rPr>
                <w:i/>
              </w:rPr>
              <w:t>Espagnol</w:t>
            </w:r>
            <w:r>
              <w:rPr>
                <w:i/>
              </w:rPr>
              <w:br/>
            </w:r>
            <w:r w:rsidRPr="00FE0D7C">
              <w:rPr>
                <w:sz w:val="18"/>
                <w:szCs w:val="18"/>
              </w:rPr>
              <w:t>Pratique scolaire.</w:t>
            </w:r>
          </w:p>
          <w:p w:rsidR="00B10036" w:rsidRPr="00B10036" w:rsidRDefault="00B10036" w:rsidP="00F360EF">
            <w:pPr>
              <w:cnfStyle w:val="000000000000" w:firstRow="0" w:lastRow="0" w:firstColumn="0" w:lastColumn="0" w:oddVBand="0" w:evenVBand="0" w:oddHBand="0" w:evenHBand="0" w:firstRowFirstColumn="0" w:firstRowLastColumn="0" w:lastRowFirstColumn="0" w:lastRowLastColumn="0"/>
            </w:pPr>
            <w:r w:rsidRPr="00FE0D7C">
              <w:rPr>
                <w:sz w:val="18"/>
                <w:szCs w:val="18"/>
              </w:rPr>
              <w:t>Hobby</w:t>
            </w:r>
            <w:r w:rsidR="00E86CB7" w:rsidRPr="00FE0D7C">
              <w:rPr>
                <w:sz w:val="18"/>
                <w:szCs w:val="18"/>
              </w:rPr>
              <w:t>.</w:t>
            </w:r>
          </w:p>
        </w:tc>
        <w:tc>
          <w:tcPr>
            <w:tcW w:w="3071" w:type="dxa"/>
            <w:shd w:val="clear" w:color="auto" w:fill="DAEEF3" w:themeFill="accent5" w:themeFillTint="33"/>
          </w:tcPr>
          <w:p w:rsidR="00B10036" w:rsidRDefault="00B10036" w:rsidP="00F360EF">
            <w:pPr>
              <w:cnfStyle w:val="000000000000" w:firstRow="0" w:lastRow="0" w:firstColumn="0" w:lastColumn="0" w:oddVBand="0" w:evenVBand="0" w:oddHBand="0" w:evenHBand="0" w:firstRowFirstColumn="0" w:firstRowLastColumn="0" w:lastRowFirstColumn="0" w:lastRowLastColumn="0"/>
            </w:pPr>
          </w:p>
        </w:tc>
      </w:tr>
    </w:tbl>
    <w:p w:rsidR="000E75D4" w:rsidRDefault="000E75D4">
      <w:r>
        <w:rPr>
          <w:b/>
          <w:bCs/>
        </w:rPr>
        <w:br w:type="page"/>
      </w:r>
    </w:p>
    <w:tbl>
      <w:tblPr>
        <w:tblStyle w:val="LightList-Accent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70"/>
        <w:gridCol w:w="3071"/>
        <w:gridCol w:w="3071"/>
      </w:tblGrid>
      <w:tr w:rsidR="000E75D4" w:rsidRPr="000E75D4" w:rsidTr="000E7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shd w:val="clear" w:color="auto" w:fill="31849B" w:themeFill="accent5" w:themeFillShade="BF"/>
          </w:tcPr>
          <w:p w:rsidR="00FE0D7C" w:rsidRPr="000E75D4" w:rsidRDefault="00FE0D7C" w:rsidP="00B42BDB">
            <w:r w:rsidRPr="000E75D4">
              <w:lastRenderedPageBreak/>
              <w:t>Connaissances générales</w:t>
            </w:r>
          </w:p>
        </w:tc>
        <w:tc>
          <w:tcPr>
            <w:tcW w:w="3071" w:type="dxa"/>
            <w:shd w:val="clear" w:color="auto" w:fill="31849B" w:themeFill="accent5" w:themeFillShade="BF"/>
          </w:tcPr>
          <w:p w:rsidR="00FE0D7C" w:rsidRPr="000E75D4" w:rsidRDefault="00FE0D7C" w:rsidP="00F360EF">
            <w:pPr>
              <w:cnfStyle w:val="100000000000" w:firstRow="1" w:lastRow="0" w:firstColumn="0" w:lastColumn="0" w:oddVBand="0" w:evenVBand="0" w:oddHBand="0" w:evenHBand="0" w:firstRowFirstColumn="0" w:firstRowLastColumn="0" w:lastRowFirstColumn="0" w:lastRowLastColumn="0"/>
              <w:rPr>
                <w:i/>
              </w:rPr>
            </w:pPr>
          </w:p>
        </w:tc>
        <w:tc>
          <w:tcPr>
            <w:tcW w:w="3071" w:type="dxa"/>
            <w:shd w:val="clear" w:color="auto" w:fill="31849B" w:themeFill="accent5" w:themeFillShade="BF"/>
          </w:tcPr>
          <w:p w:rsidR="00FE0D7C" w:rsidRPr="000E75D4" w:rsidRDefault="00FE0D7C" w:rsidP="00F360EF">
            <w:pPr>
              <w:cnfStyle w:val="100000000000" w:firstRow="1" w:lastRow="0" w:firstColumn="0" w:lastColumn="0" w:oddVBand="0" w:evenVBand="0" w:oddHBand="0" w:evenHBand="0" w:firstRowFirstColumn="0" w:firstRowLastColumn="0" w:lastRowFirstColumn="0" w:lastRowLastColumn="0"/>
            </w:pPr>
          </w:p>
        </w:tc>
      </w:tr>
      <w:tr w:rsidR="00FE0D7C" w:rsidRPr="005B3EBE" w:rsidTr="000E7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Borders>
              <w:top w:val="none" w:sz="0" w:space="0" w:color="auto"/>
              <w:left w:val="none" w:sz="0" w:space="0" w:color="auto"/>
              <w:bottom w:val="none" w:sz="0" w:space="0" w:color="auto"/>
            </w:tcBorders>
            <w:shd w:val="clear" w:color="auto" w:fill="DAEEF3" w:themeFill="accent5" w:themeFillTint="33"/>
          </w:tcPr>
          <w:p w:rsidR="00FE0D7C" w:rsidRDefault="00FE0D7C" w:rsidP="00B42BDB">
            <w:pPr>
              <w:rPr>
                <w:b w:val="0"/>
              </w:rPr>
            </w:pPr>
          </w:p>
        </w:tc>
        <w:tc>
          <w:tcPr>
            <w:tcW w:w="3071" w:type="dxa"/>
            <w:tcBorders>
              <w:top w:val="none" w:sz="0" w:space="0" w:color="auto"/>
              <w:bottom w:val="none" w:sz="0" w:space="0" w:color="auto"/>
            </w:tcBorders>
            <w:shd w:val="clear" w:color="auto" w:fill="DAEEF3" w:themeFill="accent5" w:themeFillTint="33"/>
          </w:tcPr>
          <w:p w:rsidR="00FE0D7C" w:rsidRPr="00FE0D7C" w:rsidRDefault="00FE0D7C" w:rsidP="00F360EF">
            <w:pPr>
              <w:cnfStyle w:val="000000100000" w:firstRow="0" w:lastRow="0" w:firstColumn="0" w:lastColumn="0" w:oddVBand="0" w:evenVBand="0" w:oddHBand="1" w:evenHBand="0" w:firstRowFirstColumn="0" w:firstRowLastColumn="0" w:lastRowFirstColumn="0" w:lastRowLastColumn="0"/>
            </w:pPr>
            <w:r>
              <w:rPr>
                <w:i/>
              </w:rPr>
              <w:t>Economie</w:t>
            </w:r>
            <w:r>
              <w:rPr>
                <w:i/>
              </w:rPr>
              <w:br/>
            </w:r>
            <w:r w:rsidRPr="00FE0D7C">
              <w:rPr>
                <w:sz w:val="18"/>
                <w:szCs w:val="18"/>
              </w:rPr>
              <w:t>Modèles connues pour représenter des situations de marchés. Gestion d’un portefeuille de biens.</w:t>
            </w:r>
          </w:p>
        </w:tc>
        <w:tc>
          <w:tcPr>
            <w:tcW w:w="3071" w:type="dxa"/>
            <w:tcBorders>
              <w:top w:val="none" w:sz="0" w:space="0" w:color="auto"/>
              <w:bottom w:val="none" w:sz="0" w:space="0" w:color="auto"/>
              <w:right w:val="none" w:sz="0" w:space="0" w:color="auto"/>
            </w:tcBorders>
            <w:shd w:val="clear" w:color="auto" w:fill="DAEEF3" w:themeFill="accent5" w:themeFillTint="33"/>
          </w:tcPr>
          <w:p w:rsidR="00FE0D7C" w:rsidRDefault="00FE0D7C" w:rsidP="00F360EF">
            <w:pPr>
              <w:cnfStyle w:val="000000100000" w:firstRow="0" w:lastRow="0" w:firstColumn="0" w:lastColumn="0" w:oddVBand="0" w:evenVBand="0" w:oddHBand="1" w:evenHBand="0" w:firstRowFirstColumn="0" w:firstRowLastColumn="0" w:lastRowFirstColumn="0" w:lastRowLastColumn="0"/>
            </w:pPr>
            <w:r>
              <w:t>Microéconomie, macroéconomie, gestion des risques.</w:t>
            </w:r>
          </w:p>
        </w:tc>
      </w:tr>
      <w:tr w:rsidR="00FE0D7C" w:rsidRPr="005B3EBE" w:rsidTr="000E75D4">
        <w:tc>
          <w:tcPr>
            <w:cnfStyle w:val="001000000000" w:firstRow="0" w:lastRow="0" w:firstColumn="1" w:lastColumn="0" w:oddVBand="0" w:evenVBand="0" w:oddHBand="0" w:evenHBand="0" w:firstRowFirstColumn="0" w:firstRowLastColumn="0" w:lastRowFirstColumn="0" w:lastRowLastColumn="0"/>
            <w:tcW w:w="3070" w:type="dxa"/>
            <w:shd w:val="clear" w:color="auto" w:fill="DAEEF3" w:themeFill="accent5" w:themeFillTint="33"/>
          </w:tcPr>
          <w:p w:rsidR="00FE0D7C" w:rsidRDefault="00FE0D7C" w:rsidP="00B42BDB">
            <w:pPr>
              <w:rPr>
                <w:b w:val="0"/>
              </w:rPr>
            </w:pPr>
          </w:p>
        </w:tc>
        <w:tc>
          <w:tcPr>
            <w:tcW w:w="3071" w:type="dxa"/>
            <w:shd w:val="clear" w:color="auto" w:fill="DAEEF3" w:themeFill="accent5" w:themeFillTint="33"/>
          </w:tcPr>
          <w:p w:rsidR="00FE0D7C" w:rsidRPr="00FE0D7C" w:rsidRDefault="00FE0D7C" w:rsidP="00F360EF">
            <w:pPr>
              <w:cnfStyle w:val="000000000000" w:firstRow="0" w:lastRow="0" w:firstColumn="0" w:lastColumn="0" w:oddVBand="0" w:evenVBand="0" w:oddHBand="0" w:evenHBand="0" w:firstRowFirstColumn="0" w:firstRowLastColumn="0" w:lastRowFirstColumn="0" w:lastRowLastColumn="0"/>
            </w:pPr>
            <w:r>
              <w:rPr>
                <w:i/>
              </w:rPr>
              <w:t>Comptabilité</w:t>
            </w:r>
            <w:r>
              <w:rPr>
                <w:i/>
              </w:rPr>
              <w:br/>
            </w:r>
            <w:r w:rsidRPr="00FE0D7C">
              <w:rPr>
                <w:sz w:val="18"/>
                <w:szCs w:val="18"/>
              </w:rPr>
              <w:t>Connaissances brève des différents comptes existant. Connaissance des amortissements et dressage de bilan.</w:t>
            </w:r>
          </w:p>
        </w:tc>
        <w:tc>
          <w:tcPr>
            <w:tcW w:w="3071" w:type="dxa"/>
            <w:shd w:val="clear" w:color="auto" w:fill="DAEEF3" w:themeFill="accent5" w:themeFillTint="33"/>
          </w:tcPr>
          <w:p w:rsidR="00FE0D7C" w:rsidRDefault="00FE0D7C" w:rsidP="00F360EF">
            <w:pPr>
              <w:cnfStyle w:val="000000000000" w:firstRow="0" w:lastRow="0" w:firstColumn="0" w:lastColumn="0" w:oddVBand="0" w:evenVBand="0" w:oddHBand="0" w:evenHBand="0" w:firstRowFirstColumn="0" w:firstRowLastColumn="0" w:lastRowFirstColumn="0" w:lastRowLastColumn="0"/>
            </w:pPr>
            <w:r>
              <w:t>Comptabilité générale</w:t>
            </w:r>
          </w:p>
        </w:tc>
      </w:tr>
    </w:tbl>
    <w:p w:rsidR="00B42BDB" w:rsidRDefault="00B42BDB" w:rsidP="00B42BDB"/>
    <w:p w:rsidR="00FE0D7C" w:rsidRDefault="00FE0D7C" w:rsidP="00FE0D7C">
      <w:pPr>
        <w:pStyle w:val="Heading2"/>
      </w:pPr>
      <w:r>
        <w:t>Qualités développées</w:t>
      </w:r>
    </w:p>
    <w:p w:rsidR="00FE0D7C" w:rsidRDefault="00FE0D7C" w:rsidP="00FE0D7C">
      <w:r>
        <w:t>Tout au long de ma vie scolaire et pendant mon éducation, plusieurs qualités ont été développées. Pour la plupart dont je me savais déjà doté, mais après avoir été confronté à d’autres profils pendant ce séminaire, j’ai pris conscience de certaines autres dont je ne soupçonnais pas vraiment l’existence.</w:t>
      </w:r>
    </w:p>
    <w:p w:rsidR="00FE0D7C" w:rsidRDefault="00FE0D7C" w:rsidP="00FE0D7C">
      <w:pPr>
        <w:pStyle w:val="Heading3"/>
      </w:pPr>
      <w:r>
        <w:t>Andréa, le prudent</w:t>
      </w:r>
    </w:p>
    <w:p w:rsidR="00FE0D7C" w:rsidRDefault="00FE0D7C" w:rsidP="00FE0D7C">
      <w:r>
        <w:tab/>
        <w:t xml:space="preserve">J’ai pour habitude lorsque je suis confronté à un problème, de sagement réfléchir à comment l’aborder. Mais surtout, je fais bien mûrir cette réflexion afin que le moment où </w:t>
      </w:r>
      <w:r w:rsidR="005A0FB8">
        <w:t xml:space="preserve">j’agis, j’ai déjà couvert de nombreux scénarios possibles dans ma réflexion. </w:t>
      </w:r>
      <w:r w:rsidR="005A0FB8">
        <w:br/>
        <w:t>J’ai pu voir que cette prise de recul apporté par ma réflexion est très profiteuse pour moi, cela évite d’explorer une solution trop hâtivement et de se retrouvé bloqué « bêtement » ; de plus cette qualité est très prisée.</w:t>
      </w:r>
    </w:p>
    <w:p w:rsidR="005A0FB8" w:rsidRDefault="005A0FB8" w:rsidP="005A0FB8">
      <w:pPr>
        <w:pStyle w:val="Heading3"/>
      </w:pPr>
      <w:r>
        <w:t>Andréa, le passionné</w:t>
      </w:r>
    </w:p>
    <w:p w:rsidR="005A0FB8" w:rsidRDefault="005A0FB8" w:rsidP="005A0FB8">
      <w:r>
        <w:tab/>
        <w:t>Une qualité dont je suis très fier : ma curiosité. J’aime explorer sans fin des domaines qui m’intéresse comme un enfant en grande soif de connaissance. Qualité poussé un peu plus loin : me renseigner avant le début de certains cours pour être déjà au courant des mécanismes principaux que j’apprendrais. Ainsi, après avoir exploré à fond un domaine pendant quelques jours, j’acquiers quelquefois une expertise sur un cas pratique, ce qui me sert parfois à me sortir de pièges que l’on peut rencontrer.</w:t>
      </w:r>
      <w:r>
        <w:br/>
        <w:t>Revers de la médaille, cette curiosité ne s’active malheureusement pas sur commande, donc si un domaine a du mal à capter mon intérêt, j’aurais beaucoup de mal à rechercher avec passion des informations sur celui-ci.</w:t>
      </w:r>
    </w:p>
    <w:p w:rsidR="005A0FB8" w:rsidRDefault="005A0FB8" w:rsidP="005A0FB8">
      <w:pPr>
        <w:pStyle w:val="Heading3"/>
      </w:pPr>
      <w:r>
        <w:t>Andréa, le calme</w:t>
      </w:r>
    </w:p>
    <w:p w:rsidR="005A0FB8" w:rsidRDefault="005A0FB8" w:rsidP="005A0FB8">
      <w:r>
        <w:tab/>
        <w:t>Je n’aime pas m’énerver face à une situation compromettante, prendre du recul ou revenir face à celle-ci a toujours été mon premier réflexe. Je pense que je dois beaucoup cette qualité à mon éducation, tant familial que sportive (cf. art martiaux). Devant chaque situation, céder à la panique aggrave toujours la situation actuelle, donc même face à un mur et n’ayant pas de solutions, il faut savoir garder son calme.</w:t>
      </w:r>
      <w:r>
        <w:br/>
        <w:t xml:space="preserve">Cette qualité </w:t>
      </w:r>
      <w:r w:rsidR="00A1133E">
        <w:t>combinée à la suivante apporte une très bonne combinaison.</w:t>
      </w:r>
    </w:p>
    <w:p w:rsidR="000E75D4" w:rsidRDefault="000E75D4">
      <w:pPr>
        <w:rPr>
          <w:rFonts w:asciiTheme="majorHAnsi" w:eastAsiaTheme="majorEastAsia" w:hAnsiTheme="majorHAnsi" w:cstheme="majorBidi"/>
          <w:b/>
          <w:bCs/>
          <w:color w:val="4F81BD" w:themeColor="accent1"/>
        </w:rPr>
      </w:pPr>
      <w:r>
        <w:br w:type="page"/>
      </w:r>
    </w:p>
    <w:p w:rsidR="00A1133E" w:rsidRDefault="00A1133E" w:rsidP="00A1133E">
      <w:pPr>
        <w:pStyle w:val="Heading3"/>
      </w:pPr>
      <w:r>
        <w:lastRenderedPageBreak/>
        <w:t>Andréa, le rigoureux</w:t>
      </w:r>
    </w:p>
    <w:p w:rsidR="00B56E66" w:rsidRDefault="00B56E66" w:rsidP="00B56E66">
      <w:r>
        <w:tab/>
        <w:t>Le plus juste aurait pu être ‘conventionnel’, qualité surtout développé en me calquant aux pratiques de bonne programmation rencontrée lors de mes lectures, puis généralisée dans tous mes travaux. Être clair dans ses propos, formaliser un minimum, bien vérifier nos travaux, des étapes souvent pénibles mais qui lorsqu’elles sont bien appliqués permettent de mieux communiquer avec d’autres personnes, d’avoir un bon rendement si on se place dans un milieu professionnel.</w:t>
      </w:r>
      <w:r>
        <w:br/>
        <w:t>Calme et rigoureux semble pour moi être une bonne combinaison pour une personne en entreprise, c’est pourquoi je me suis permis de le noter.</w:t>
      </w:r>
    </w:p>
    <w:p w:rsidR="005B3F5A" w:rsidRDefault="005B3F5A" w:rsidP="005B3F5A">
      <w:pPr>
        <w:pStyle w:val="Heading2"/>
      </w:pPr>
      <w:r>
        <w:t>Analyse critique de mon profil</w:t>
      </w:r>
    </w:p>
    <w:p w:rsidR="005B3F5A" w:rsidRDefault="005B3F5A" w:rsidP="005B3F5A">
      <w:r>
        <w:tab/>
        <w:t>Après avoir énumérer et discuter devant les côtés avantageux de mon profil, il faut synthétiser ceci, mais aussi présenter les mauvais côtés qui sont aussi présent.</w:t>
      </w:r>
    </w:p>
    <w:p w:rsidR="005B3F5A" w:rsidRDefault="005B3F5A" w:rsidP="005B3F5A">
      <w:r>
        <w:t xml:space="preserve">Tout au long de l’EISTI je me suis forgé </w:t>
      </w:r>
      <w:r w:rsidRPr="005B3F5A">
        <w:rPr>
          <w:i/>
        </w:rPr>
        <w:t>(et je me forge toujours d’ailleurs !)</w:t>
      </w:r>
      <w:r>
        <w:t xml:space="preserve"> une solide base de connaissance présenté ci-dessus. Ces connaissances peuvent parfois être fébriles pour certaines, mais je pense que je si m’y replongeais une semaine ou deux je pourrais me remettre très rapidement à niveau car j’y ai gardé l’essentiel.</w:t>
      </w:r>
    </w:p>
    <w:p w:rsidR="005B3F5A" w:rsidRDefault="005B3F5A" w:rsidP="005B3F5A">
      <w:r>
        <w:t>Puis chaque année, je me mets au défi de développer une nouvelle qualité ou d’approfondir une déjà présente, ainsi l’an dernier j’améliorais ma rigueur et ma prudence, cette année j’essaie de développer la gestion de projets, et mon expression personnelle, et je ne sais pas encore ce que je voudrais pour l’an prochain. Ces choix sont très sensibles au contexte et dépendras sûrement de ce que j’aurais appris durant mon stage.</w:t>
      </w:r>
    </w:p>
    <w:p w:rsidR="005B3F5A" w:rsidRDefault="005B3F5A" w:rsidP="005B3F5A">
      <w:r>
        <w:t xml:space="preserve">Pour finir sur mes points forts/points faibles, je dirais que les points forts ont déjà été vu un peu plus </w:t>
      </w:r>
      <w:proofErr w:type="gramStart"/>
      <w:r>
        <w:t>haut</w:t>
      </w:r>
      <w:proofErr w:type="gramEnd"/>
      <w:r>
        <w:t>, cependant quant au points faible je présenterais ceux-ci :</w:t>
      </w:r>
    </w:p>
    <w:p w:rsidR="005B3F5A" w:rsidRDefault="005B3F5A" w:rsidP="005B3F5A">
      <w:pPr>
        <w:pStyle w:val="ListParagraph"/>
        <w:numPr>
          <w:ilvl w:val="0"/>
          <w:numId w:val="4"/>
        </w:numPr>
      </w:pPr>
      <w:r w:rsidRPr="001D7F69">
        <w:rPr>
          <w:u w:val="single"/>
        </w:rPr>
        <w:t>L’ambition</w:t>
      </w:r>
      <w:r>
        <w:br/>
        <w:t>Des moments d’hésitation surviennent souvent avant de se lancer sur un gros projet (liste BDE, succession au président ATILLA). Et même si je parviens à surmonté certaines de ces hésitations et me lancer, je pense que si je n’hésitais pas et me consacrais directement à mes objectifs cela se passerait mieux.</w:t>
      </w:r>
      <w:r w:rsidR="0082707A">
        <w:t xml:space="preserve"> De plus je pense beaucoup dépendre de mon équipe, ainsi si celle-ci perds motivation ou ne s’investit pas, cela se répercutera sur moi aussi.</w:t>
      </w:r>
      <w:r w:rsidR="0082707A">
        <w:br/>
        <w:t>C’est une qualité où je tente de m’améliorer un peu plus chaque jour, on verra le résultat d’ici quelques années.</w:t>
      </w:r>
    </w:p>
    <w:p w:rsidR="0082707A" w:rsidRDefault="0082707A" w:rsidP="005B3F5A">
      <w:pPr>
        <w:pStyle w:val="ListParagraph"/>
        <w:numPr>
          <w:ilvl w:val="0"/>
          <w:numId w:val="4"/>
        </w:numPr>
      </w:pPr>
      <w:r w:rsidRPr="001D7F69">
        <w:rPr>
          <w:u w:val="single"/>
        </w:rPr>
        <w:t>Têtu</w:t>
      </w:r>
      <w:r>
        <w:br/>
        <w:t xml:space="preserve">Lorsque je pense avoir raison sur un point, j’ai du mal à lâcher du lest sur mes positions ainsi le dialogue se retrouve quelque fois bloqué car aucun des participant ne veut lâcher prise. </w:t>
      </w:r>
      <w:r>
        <w:br/>
        <w:t>Ce point faible tant à disparaître car j’accepte beaucoup plus les points de vue de la personne en face de moi et je suis beaucoup plus diplomate en essayant de trouver des points où s’accorder lors d’un conflit. Si personne n’arrive à se mettre d’accord sur un point, j’essaie de céder un peu ou je passe.</w:t>
      </w:r>
    </w:p>
    <w:p w:rsidR="000E75D4" w:rsidRDefault="000E75D4">
      <w:pPr>
        <w:rPr>
          <w:u w:val="single"/>
        </w:rPr>
      </w:pPr>
      <w:r>
        <w:rPr>
          <w:u w:val="single"/>
        </w:rPr>
        <w:br w:type="page"/>
      </w:r>
    </w:p>
    <w:p w:rsidR="0082707A" w:rsidRDefault="0082707A" w:rsidP="005B3F5A">
      <w:pPr>
        <w:pStyle w:val="ListParagraph"/>
        <w:numPr>
          <w:ilvl w:val="0"/>
          <w:numId w:val="4"/>
        </w:numPr>
      </w:pPr>
      <w:r w:rsidRPr="001D7F69">
        <w:rPr>
          <w:u w:val="single"/>
        </w:rPr>
        <w:lastRenderedPageBreak/>
        <w:t>« Dictature »</w:t>
      </w:r>
      <w:r>
        <w:br/>
        <w:t>Etant passionné, si je me lance sur un projet, avec la volonté claie d’avoir un résultat satisfaisant au final, je conçois très mal que les membres me suivant sur ce projet  n’ont pas une passion au moins aussi grande que la mienne. Pour pousser un peu, je pousse mes partenaires à suivre mes conventions que je pense bien pour que le projet avance par exemple. Ce côté qui me fait « imposer » mes choix que je pense bon me donne parfois un côté dictateur. Je ne pense pas que ce point soit aussi mauvais qu’une réelle dictature, mais il faut manifestement que je m’améliore ici.</w:t>
      </w:r>
    </w:p>
    <w:p w:rsidR="0082707A" w:rsidRDefault="0082707A" w:rsidP="005B3F5A">
      <w:pPr>
        <w:pStyle w:val="ListParagraph"/>
        <w:numPr>
          <w:ilvl w:val="0"/>
          <w:numId w:val="4"/>
        </w:numPr>
      </w:pPr>
      <w:r w:rsidRPr="001D7F69">
        <w:rPr>
          <w:u w:val="single"/>
        </w:rPr>
        <w:t>Synchronisation de l’avancement</w:t>
      </w:r>
      <w:r>
        <w:br/>
        <w:t>Un point que j’hésite à mettre ici car j’ai fait beaucoup d’effort sur celui-ci. M’étant souvent documenté sur un sujet avant de l’aborder, ma marge d’avancement sur un projet est souvent grande, parfois beaucoup trop grande par rapport à mes coéquipiers : ceux-ci me voit parfois avancer beaucoup trop vite et se sentent rabaisser ou bien se repose trop sur moi pour leur propre avancement. Je réfléchis encore à comment progresser sur ce niveau bien que j’essaie maintenant de beaucoup plus me caler sur le rythme de mes partenaires.</w:t>
      </w:r>
    </w:p>
    <w:p w:rsidR="000E75D4" w:rsidRDefault="000E75D4">
      <w:pPr>
        <w:rPr>
          <w:rFonts w:asciiTheme="majorHAnsi" w:eastAsiaTheme="majorEastAsia" w:hAnsiTheme="majorHAnsi" w:cstheme="majorBidi"/>
          <w:b/>
          <w:bCs/>
          <w:color w:val="365F91" w:themeColor="accent1" w:themeShade="BF"/>
          <w:sz w:val="28"/>
          <w:szCs w:val="28"/>
        </w:rPr>
      </w:pPr>
      <w:r>
        <w:br w:type="page"/>
      </w:r>
    </w:p>
    <w:p w:rsidR="001D7F69" w:rsidRDefault="00F20B34" w:rsidP="001D7F69">
      <w:pPr>
        <w:pStyle w:val="Heading1"/>
      </w:pPr>
      <w:r>
        <w:lastRenderedPageBreak/>
        <w:t>Mon projet de stage</w:t>
      </w:r>
    </w:p>
    <w:p w:rsidR="00F20B34" w:rsidRPr="00F20B34" w:rsidRDefault="00F20B34" w:rsidP="00F20B34">
      <w:pPr>
        <w:pStyle w:val="Heading2"/>
      </w:pPr>
      <w:r>
        <w:t xml:space="preserve">Définition du </w:t>
      </w:r>
      <w:r w:rsidR="001F1140">
        <w:t>« </w:t>
      </w:r>
      <w:r>
        <w:t>métier de mes rêves</w:t>
      </w:r>
      <w:r w:rsidR="001F1140">
        <w:t> »</w:t>
      </w:r>
    </w:p>
    <w:p w:rsidR="00A32ABF" w:rsidRDefault="00A32ABF" w:rsidP="001D7F69">
      <w:r>
        <w:tab/>
        <w:t xml:space="preserve">Je ne peux m’empêcher de sourire quand je vois un titre comme celui-ci, je n’ai jamais été une personne ayant un unique but à atteindre depuis tout petit, je suis plutôt le type de personne qui s’adapte à son environnement, un peu comme un caméléon. </w:t>
      </w:r>
      <w:r>
        <w:br/>
        <w:t>C’est-à-dire, le métier que je vise aujourd’hui est différent de celui d’hier et sera sûrement de celui de demain, cela changera selon le contexte.</w:t>
      </w:r>
    </w:p>
    <w:p w:rsidR="00A32ABF" w:rsidRDefault="00A32ABF" w:rsidP="001D7F69">
      <w:r>
        <w:t>Donc je vais tout de même aborder le métier qui me tente aujourd’</w:t>
      </w:r>
      <w:r w:rsidR="00C2440B">
        <w:t>hui : Consultant expert en Décisionnel.</w:t>
      </w:r>
    </w:p>
    <w:p w:rsidR="00C2440B" w:rsidRDefault="00C2440B" w:rsidP="001D7F69">
      <w:r>
        <w:t>Ce titre bien pompeux est, pour tout avou</w:t>
      </w:r>
      <w:r w:rsidR="0001587A">
        <w:t>er</w:t>
      </w:r>
      <w:r>
        <w:t>, une création de ma part. Création certes</w:t>
      </w:r>
      <w:r w:rsidR="00690A72">
        <w:t>,</w:t>
      </w:r>
      <w:r>
        <w:t xml:space="preserve"> mais j’y ai agrégé ce que je veux pour mon futur poste :</w:t>
      </w:r>
    </w:p>
    <w:p w:rsidR="00C2440B" w:rsidRDefault="00C2440B" w:rsidP="00C2440B">
      <w:pPr>
        <w:pStyle w:val="ListParagraph"/>
        <w:numPr>
          <w:ilvl w:val="0"/>
          <w:numId w:val="5"/>
        </w:numPr>
      </w:pPr>
      <w:r>
        <w:t>Consultant</w:t>
      </w:r>
      <w:r>
        <w:br/>
        <w:t>Une grande mobilité, ne pas rester fixe à un endroit</w:t>
      </w:r>
    </w:p>
    <w:p w:rsidR="00C2440B" w:rsidRDefault="00C2440B" w:rsidP="00C2440B">
      <w:pPr>
        <w:pStyle w:val="ListParagraph"/>
        <w:numPr>
          <w:ilvl w:val="0"/>
          <w:numId w:val="5"/>
        </w:numPr>
      </w:pPr>
      <w:r>
        <w:t>Expert</w:t>
      </w:r>
      <w:r>
        <w:br/>
        <w:t>Je me vois passionné de mon futur métier, donc j’explorerais tous les recoins de celui-ci pour qu’il n’ait plus de secrets pour moi.</w:t>
      </w:r>
    </w:p>
    <w:p w:rsidR="00C2440B" w:rsidRDefault="00C2440B" w:rsidP="00C2440B">
      <w:pPr>
        <w:pStyle w:val="ListParagraph"/>
        <w:numPr>
          <w:ilvl w:val="0"/>
          <w:numId w:val="5"/>
        </w:numPr>
      </w:pPr>
      <w:r>
        <w:t>Décisionnel</w:t>
      </w:r>
      <w:r>
        <w:br/>
        <w:t>Après avoir longtemps hésité, c’est le domaine que j’ai choisi pour plus tard.</w:t>
      </w:r>
    </w:p>
    <w:p w:rsidR="00C2440B" w:rsidRDefault="009D5C98" w:rsidP="00C2440B">
      <w:r>
        <w:t>Les deux premières envies traduisent plus ou moins ma personnalité je pense, donc j’expliquerais surtout ma troisième envie qu’est le décisionnel.</w:t>
      </w:r>
    </w:p>
    <w:p w:rsidR="009D5C98" w:rsidRDefault="009D5C98" w:rsidP="00C2440B">
      <w:r>
        <w:t>Mon hésitation vient surtout du fait de notre ignorance, nous premières années ingénieurs. Comment nous projeter dans un métier que l’on pourra faire d’ici deux ans en ayant une idée aussi vague de notre futur métier ?! Et même par le biais de documentations ou articles, on ne sera toujours pas confronté à la réalité ! Donc j’ai choisi par les connaissances utilisées dans ce domaine.</w:t>
      </w:r>
    </w:p>
    <w:p w:rsidR="009D5C98" w:rsidRDefault="009D5C98" w:rsidP="00C2440B">
      <w:r>
        <w:t>Mon compétence informatique en bases de données et méthodologies seront exploitées comme il se doit. Le côté programmation est moindre mais je suis prêt à sacrifier une partie de ma passion pour celle-ci.</w:t>
      </w:r>
      <w:r>
        <w:br/>
        <w:t>Autre côté intéressant à développer : le relationnel, la diplomatie, la rigueur ; toutes ces qualités me plaisait dans ce domaine.</w:t>
      </w:r>
    </w:p>
    <w:p w:rsidR="009D5C98" w:rsidRDefault="009D5C98" w:rsidP="00C2440B">
      <w:r>
        <w:t>C’est donc partant sur cette idée de base un peu moins vague qu’au début que je lance ma recherche de stage.</w:t>
      </w:r>
    </w:p>
    <w:p w:rsidR="000E75D4" w:rsidRDefault="000E75D4">
      <w:pPr>
        <w:rPr>
          <w:rFonts w:asciiTheme="majorHAnsi" w:eastAsiaTheme="majorEastAsia" w:hAnsiTheme="majorHAnsi" w:cstheme="majorBidi"/>
          <w:b/>
          <w:bCs/>
          <w:color w:val="4F81BD" w:themeColor="accent1"/>
          <w:sz w:val="26"/>
          <w:szCs w:val="26"/>
        </w:rPr>
      </w:pPr>
      <w:r>
        <w:br w:type="page"/>
      </w:r>
    </w:p>
    <w:p w:rsidR="001F1140" w:rsidRDefault="001F1140" w:rsidP="001F1140">
      <w:pPr>
        <w:pStyle w:val="Heading2"/>
      </w:pPr>
      <w:r>
        <w:lastRenderedPageBreak/>
        <w:t>Recherche de stage</w:t>
      </w:r>
    </w:p>
    <w:p w:rsidR="001F1140" w:rsidRDefault="001F1140" w:rsidP="001F1140">
      <w:r>
        <w:tab/>
        <w:t>Mes recherches ont débuté dès début septembre en commençant par contacter des futurs jeunes diplômés qui s’en étaient plutôt bien sortis et anciens élèves. Ces premiers contacts m’ont permis d’assurer mes positions sur mon choix, et de m’amener la vision sur mon futur métier. Quelques documentations en pièce jointe m’aide à me documenter sur les sujets principaux du métier : le décisionnel et la conception de base de données.</w:t>
      </w:r>
    </w:p>
    <w:p w:rsidR="001F1140" w:rsidRDefault="001F1140" w:rsidP="001F1140">
      <w:r>
        <w:t>Mon prochain fut Mr Senoussi pour le questionner sur les possibilités de stage, une ambition que j’avais était de faire mon stage de deuxième année à l’étranger, il m’a dont rediriger vers un de ces anciens élève dont il était le tuteur et qui avait fini son stage de fin d’étude au Canada dans de bonnes conditions. Puis après avoir contacté ce dernier il me laissa des coordonnées concernant les responsables au Canada. Après ceci, j’ai laissé ma recherche de ce côté en suspens, afin de continuer à me renseigner sur le sujet avant de me lancer.</w:t>
      </w:r>
    </w:p>
    <w:p w:rsidR="001F1140" w:rsidRDefault="001F1140" w:rsidP="001F1140">
      <w:r>
        <w:t>Ma prochaine « cible »</w:t>
      </w:r>
      <w:r w:rsidR="00D8089B">
        <w:t xml:space="preserve"> fut</w:t>
      </w:r>
      <w:r>
        <w:t xml:space="preserve"> Mr Rigaud, responsable de l’option décisionnel à l’EISTI, personnage très sympathique mais très difficile à rencontrer, ce qui est normal vu sons statut de chef d’entreprise et responsable de l’option. Cependant je suis parvenu à échanger quelques mots deux fois avec lui, durant ces deux fois il m’exposa clairement les bases du concept décisionnel</w:t>
      </w:r>
      <w:r w:rsidR="00D8089B">
        <w:t xml:space="preserve"> et il satisfit mes questions sur les possibilités d’entreprises.</w:t>
      </w:r>
    </w:p>
    <w:p w:rsidR="00D8089B" w:rsidRDefault="00D8089B" w:rsidP="001F1140">
      <w:r>
        <w:t>Prochaine destination ? Le forum des entreprises du 25 novembre, armé d’un CV amélioré grâce au séminaire et aux rencontres avec les maîtres de stages des troisièmes années, je me présentai devant de nombreuses entreprises malgré les rumeurs qui laissait peu de chances à des deuxièmes années.</w:t>
      </w:r>
      <w:r>
        <w:br/>
        <w:t>J’ai commencé par de grandes entreprises connues mais qui m’intéressait peu pour tâter l’ambiance et échauffé mon discours, puis je suis passé aux entreprises qui m’intéressaient beaucoup plus une fois fin prêt. Au final j’ai retenu 3 entreprises avec lesquelles j’ai eu de très bon contact et auxquelles j’ai fait très bon effet je pense. Je continuerais plus en détails de nos échanges dans la future partie qui comprendra les entretiens avec ces favorites.</w:t>
      </w:r>
    </w:p>
    <w:p w:rsidR="00D8089B" w:rsidRDefault="00D8089B" w:rsidP="00D8089B">
      <w:pPr>
        <w:pStyle w:val="Heading2"/>
      </w:pPr>
      <w:r>
        <w:t>Fiche de con</w:t>
      </w:r>
      <w:r w:rsidR="000E75D4">
        <w:t>tacts des entreprises favorites</w:t>
      </w:r>
    </w:p>
    <w:p w:rsidR="00356DF2" w:rsidRDefault="00356DF2" w:rsidP="00CE4BDD">
      <w:r>
        <w:tab/>
        <w:t xml:space="preserve">Sur une dizaine d’entreprises j’ai choisi de n’en retenir que trois, pourquoi trois ? Ce sont les seules qui ont daigné s’intéresser un peu plus en détail à mon profil en passant au-delà </w:t>
      </w:r>
      <w:proofErr w:type="gramStart"/>
      <w:r>
        <w:t>du</w:t>
      </w:r>
      <w:proofErr w:type="gramEnd"/>
      <w:r>
        <w:t xml:space="preserve"> « deuxième année », de plus ce sont aussi celle avec qui l’échange était le plus riche.</w:t>
      </w:r>
    </w:p>
    <w:p w:rsidR="00356DF2" w:rsidRDefault="00356DF2" w:rsidP="000E75D4">
      <w:r>
        <w:t xml:space="preserve"> Mon attitude donnait plus un air curieux, toujours une première phase d’écoute où je demandais à l’entreprise de se présenter, puis je me présentais et essayer de suggérer des points de parcours à relier à leur activité, et enfin une fois mis d’accord ou non sur quelques points je recevais des questions parfois plus techniques pour me tester lorsque je rencontrais des opérationnels, ou j’attisais ma curiosité en posant des questions plus axés sur leur activité du moment ou comment ils conçoivent le futur de leur activité.</w:t>
      </w:r>
    </w:p>
    <w:p w:rsidR="00CE4BDD" w:rsidRDefault="00356DF2" w:rsidP="00CE4BDD">
      <w:r>
        <w:t>Ce schéma est le schéma générique avec lequel j’abordais les entreprises,</w:t>
      </w:r>
      <w:r w:rsidR="00CE4BDD">
        <w:t xml:space="preserve"> quand la « fausse » excuse de recherche de personnes en fin d’étude n’était pas amené cela amenait parfois à des discussions très intéressantes avec les entreprises notamment grâce à la présence d’opérationnels qui concrétisait nos idées.</w:t>
      </w:r>
      <w:r w:rsidR="00CE4BDD" w:rsidRPr="00CE4BDD">
        <w:t xml:space="preserve"> </w:t>
      </w:r>
    </w:p>
    <w:p w:rsidR="00356DF2" w:rsidRPr="00356DF2" w:rsidRDefault="00CE4BDD" w:rsidP="000E75D4">
      <w:r>
        <w:t xml:space="preserve">Dans le tableau suivant j’ai regroupé les détails que j’ai notés à propos de mes entreprises favorites. </w:t>
      </w:r>
    </w:p>
    <w:tbl>
      <w:tblPr>
        <w:tblStyle w:val="LightShading-Accent1"/>
        <w:tblW w:w="9889" w:type="dxa"/>
        <w:tblLayout w:type="fixed"/>
        <w:tblLook w:val="04A0" w:firstRow="1" w:lastRow="0" w:firstColumn="1" w:lastColumn="0" w:noHBand="0" w:noVBand="1"/>
      </w:tblPr>
      <w:tblGrid>
        <w:gridCol w:w="1452"/>
        <w:gridCol w:w="1452"/>
        <w:gridCol w:w="1453"/>
        <w:gridCol w:w="1452"/>
        <w:gridCol w:w="4080"/>
      </w:tblGrid>
      <w:tr w:rsidR="00D9460B" w:rsidRPr="00D9460B" w:rsidTr="009E61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dxa"/>
          </w:tcPr>
          <w:p w:rsidR="00D9460B" w:rsidRPr="00D9460B" w:rsidRDefault="00D9460B" w:rsidP="00D8089B">
            <w:pPr>
              <w:rPr>
                <w:sz w:val="18"/>
                <w:szCs w:val="18"/>
              </w:rPr>
            </w:pPr>
            <w:r w:rsidRPr="00D9460B">
              <w:rPr>
                <w:sz w:val="18"/>
                <w:szCs w:val="18"/>
              </w:rPr>
              <w:lastRenderedPageBreak/>
              <w:t>Entreprise</w:t>
            </w:r>
          </w:p>
        </w:tc>
        <w:tc>
          <w:tcPr>
            <w:tcW w:w="1452" w:type="dxa"/>
          </w:tcPr>
          <w:p w:rsidR="00D9460B" w:rsidRPr="008E2D1A" w:rsidRDefault="00D9460B" w:rsidP="00D8089B">
            <w:pPr>
              <w:cnfStyle w:val="100000000000" w:firstRow="1" w:lastRow="0" w:firstColumn="0" w:lastColumn="0" w:oddVBand="0" w:evenVBand="0" w:oddHBand="0" w:evenHBand="0" w:firstRowFirstColumn="0" w:firstRowLastColumn="0" w:lastRowFirstColumn="0" w:lastRowLastColumn="0"/>
              <w:rPr>
                <w:sz w:val="18"/>
                <w:szCs w:val="18"/>
              </w:rPr>
            </w:pPr>
            <w:r w:rsidRPr="008E2D1A">
              <w:rPr>
                <w:sz w:val="18"/>
                <w:szCs w:val="18"/>
              </w:rPr>
              <w:t>Contact</w:t>
            </w:r>
          </w:p>
        </w:tc>
        <w:tc>
          <w:tcPr>
            <w:tcW w:w="1453" w:type="dxa"/>
          </w:tcPr>
          <w:p w:rsidR="00D9460B" w:rsidRPr="00D9460B" w:rsidRDefault="00D9460B" w:rsidP="00D8089B">
            <w:pPr>
              <w:cnfStyle w:val="100000000000" w:firstRow="1" w:lastRow="0" w:firstColumn="0" w:lastColumn="0" w:oddVBand="0" w:evenVBand="0" w:oddHBand="0" w:evenHBand="0" w:firstRowFirstColumn="0" w:firstRowLastColumn="0" w:lastRowFirstColumn="0" w:lastRowLastColumn="0"/>
              <w:rPr>
                <w:sz w:val="18"/>
                <w:szCs w:val="18"/>
              </w:rPr>
            </w:pPr>
            <w:r w:rsidRPr="00D9460B">
              <w:rPr>
                <w:sz w:val="18"/>
                <w:szCs w:val="18"/>
              </w:rPr>
              <w:t>Poste</w:t>
            </w:r>
          </w:p>
        </w:tc>
        <w:tc>
          <w:tcPr>
            <w:tcW w:w="1452" w:type="dxa"/>
          </w:tcPr>
          <w:p w:rsidR="00D9460B" w:rsidRPr="008E2D1A" w:rsidRDefault="00D9460B" w:rsidP="00D8089B">
            <w:pPr>
              <w:cnfStyle w:val="100000000000" w:firstRow="1" w:lastRow="0" w:firstColumn="0" w:lastColumn="0" w:oddVBand="0" w:evenVBand="0" w:oddHBand="0" w:evenHBand="0" w:firstRowFirstColumn="0" w:firstRowLastColumn="0" w:lastRowFirstColumn="0" w:lastRowLastColumn="0"/>
              <w:rPr>
                <w:sz w:val="18"/>
                <w:szCs w:val="18"/>
              </w:rPr>
            </w:pPr>
            <w:r w:rsidRPr="008E2D1A">
              <w:rPr>
                <w:sz w:val="18"/>
                <w:szCs w:val="18"/>
              </w:rPr>
              <w:t>Réponse ?</w:t>
            </w:r>
          </w:p>
        </w:tc>
        <w:tc>
          <w:tcPr>
            <w:tcW w:w="4080" w:type="dxa"/>
          </w:tcPr>
          <w:p w:rsidR="00D9460B" w:rsidRPr="008E2D1A" w:rsidRDefault="00D9460B" w:rsidP="00D8089B">
            <w:pPr>
              <w:cnfStyle w:val="100000000000" w:firstRow="1" w:lastRow="0" w:firstColumn="0" w:lastColumn="0" w:oddVBand="0" w:evenVBand="0" w:oddHBand="0" w:evenHBand="0" w:firstRowFirstColumn="0" w:firstRowLastColumn="0" w:lastRowFirstColumn="0" w:lastRowLastColumn="0"/>
              <w:rPr>
                <w:sz w:val="18"/>
                <w:szCs w:val="18"/>
              </w:rPr>
            </w:pPr>
            <w:r w:rsidRPr="008E2D1A">
              <w:rPr>
                <w:sz w:val="18"/>
                <w:szCs w:val="18"/>
              </w:rPr>
              <w:t>Trait particuliers</w:t>
            </w:r>
          </w:p>
        </w:tc>
      </w:tr>
      <w:tr w:rsidR="00D9460B" w:rsidTr="009E6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dxa"/>
          </w:tcPr>
          <w:p w:rsidR="00D9460B" w:rsidRPr="00D9460B" w:rsidRDefault="00D9460B" w:rsidP="00D8089B">
            <w:pPr>
              <w:rPr>
                <w:b w:val="0"/>
              </w:rPr>
            </w:pPr>
            <w:r>
              <w:rPr>
                <w:b w:val="0"/>
              </w:rPr>
              <w:t>YSANCE</w:t>
            </w:r>
          </w:p>
        </w:tc>
        <w:tc>
          <w:tcPr>
            <w:tcW w:w="1452" w:type="dxa"/>
          </w:tcPr>
          <w:p w:rsidR="00D9460B" w:rsidRPr="008E2D1A" w:rsidRDefault="00D9460B" w:rsidP="00D8089B">
            <w:pPr>
              <w:cnfStyle w:val="000000100000" w:firstRow="0" w:lastRow="0" w:firstColumn="0" w:lastColumn="0" w:oddVBand="0" w:evenVBand="0" w:oddHBand="1" w:evenHBand="0" w:firstRowFirstColumn="0" w:firstRowLastColumn="0" w:lastRowFirstColumn="0" w:lastRowLastColumn="0"/>
              <w:rPr>
                <w:sz w:val="18"/>
                <w:szCs w:val="18"/>
              </w:rPr>
            </w:pPr>
          </w:p>
        </w:tc>
        <w:tc>
          <w:tcPr>
            <w:tcW w:w="1453" w:type="dxa"/>
          </w:tcPr>
          <w:p w:rsidR="00D9460B" w:rsidRPr="00D9460B" w:rsidRDefault="00D9460B" w:rsidP="00D8089B">
            <w:pPr>
              <w:cnfStyle w:val="000000100000" w:firstRow="0" w:lastRow="0" w:firstColumn="0" w:lastColumn="0" w:oddVBand="0" w:evenVBand="0" w:oddHBand="1" w:evenHBand="0" w:firstRowFirstColumn="0" w:firstRowLastColumn="0" w:lastRowFirstColumn="0" w:lastRowLastColumn="0"/>
              <w:rPr>
                <w:sz w:val="18"/>
                <w:szCs w:val="18"/>
              </w:rPr>
            </w:pPr>
          </w:p>
        </w:tc>
        <w:tc>
          <w:tcPr>
            <w:tcW w:w="1452" w:type="dxa"/>
          </w:tcPr>
          <w:p w:rsidR="00D9460B" w:rsidRPr="008E2D1A" w:rsidRDefault="00D9460B" w:rsidP="00D8089B">
            <w:pPr>
              <w:cnfStyle w:val="000000100000" w:firstRow="0" w:lastRow="0" w:firstColumn="0" w:lastColumn="0" w:oddVBand="0" w:evenVBand="0" w:oddHBand="1" w:evenHBand="0" w:firstRowFirstColumn="0" w:firstRowLastColumn="0" w:lastRowFirstColumn="0" w:lastRowLastColumn="0"/>
              <w:rPr>
                <w:sz w:val="18"/>
                <w:szCs w:val="18"/>
              </w:rPr>
            </w:pPr>
          </w:p>
        </w:tc>
        <w:tc>
          <w:tcPr>
            <w:tcW w:w="4080" w:type="dxa"/>
          </w:tcPr>
          <w:p w:rsidR="00D9460B" w:rsidRPr="008E2D1A" w:rsidRDefault="00D9460B" w:rsidP="00D8089B">
            <w:pPr>
              <w:cnfStyle w:val="000000100000" w:firstRow="0" w:lastRow="0" w:firstColumn="0" w:lastColumn="0" w:oddVBand="0" w:evenVBand="0" w:oddHBand="1" w:evenHBand="0" w:firstRowFirstColumn="0" w:firstRowLastColumn="0" w:lastRowFirstColumn="0" w:lastRowLastColumn="0"/>
              <w:rPr>
                <w:sz w:val="18"/>
                <w:szCs w:val="18"/>
              </w:rPr>
            </w:pPr>
          </w:p>
        </w:tc>
      </w:tr>
      <w:tr w:rsidR="00D9460B" w:rsidTr="009E611A">
        <w:tc>
          <w:tcPr>
            <w:cnfStyle w:val="001000000000" w:firstRow="0" w:lastRow="0" w:firstColumn="1" w:lastColumn="0" w:oddVBand="0" w:evenVBand="0" w:oddHBand="0" w:evenHBand="0" w:firstRowFirstColumn="0" w:firstRowLastColumn="0" w:lastRowFirstColumn="0" w:lastRowLastColumn="0"/>
            <w:tcW w:w="1452" w:type="dxa"/>
          </w:tcPr>
          <w:p w:rsidR="00D9460B" w:rsidRDefault="00D9460B" w:rsidP="00D8089B"/>
        </w:tc>
        <w:tc>
          <w:tcPr>
            <w:tcW w:w="1452" w:type="dxa"/>
          </w:tcPr>
          <w:p w:rsidR="00D9460B" w:rsidRPr="008E2D1A" w:rsidRDefault="00D9460B" w:rsidP="00D00EB1">
            <w:pPr>
              <w:cnfStyle w:val="000000000000" w:firstRow="0" w:lastRow="0" w:firstColumn="0" w:lastColumn="0" w:oddVBand="0" w:evenVBand="0" w:oddHBand="0" w:evenHBand="0" w:firstRowFirstColumn="0" w:firstRowLastColumn="0" w:lastRowFirstColumn="0" w:lastRowLastColumn="0"/>
              <w:rPr>
                <w:sz w:val="18"/>
                <w:szCs w:val="18"/>
              </w:rPr>
            </w:pPr>
            <w:r w:rsidRPr="008E2D1A">
              <w:rPr>
                <w:sz w:val="18"/>
                <w:szCs w:val="18"/>
              </w:rPr>
              <w:t xml:space="preserve">David </w:t>
            </w:r>
            <w:proofErr w:type="spellStart"/>
            <w:r w:rsidRPr="008E2D1A">
              <w:rPr>
                <w:sz w:val="18"/>
                <w:szCs w:val="18"/>
              </w:rPr>
              <w:t>Bochert</w:t>
            </w:r>
            <w:proofErr w:type="spellEnd"/>
          </w:p>
        </w:tc>
        <w:tc>
          <w:tcPr>
            <w:tcW w:w="1453" w:type="dxa"/>
          </w:tcPr>
          <w:p w:rsidR="00D9460B" w:rsidRPr="00D9460B" w:rsidRDefault="00D9460B" w:rsidP="00D00EB1">
            <w:pPr>
              <w:cnfStyle w:val="000000000000" w:firstRow="0" w:lastRow="0" w:firstColumn="0" w:lastColumn="0" w:oddVBand="0" w:evenVBand="0" w:oddHBand="0" w:evenHBand="0" w:firstRowFirstColumn="0" w:firstRowLastColumn="0" w:lastRowFirstColumn="0" w:lastRowLastColumn="0"/>
              <w:rPr>
                <w:sz w:val="18"/>
                <w:szCs w:val="18"/>
              </w:rPr>
            </w:pPr>
            <w:r w:rsidRPr="00D9460B">
              <w:rPr>
                <w:sz w:val="18"/>
                <w:szCs w:val="18"/>
              </w:rPr>
              <w:t>Directeur de Projet</w:t>
            </w:r>
          </w:p>
        </w:tc>
        <w:tc>
          <w:tcPr>
            <w:tcW w:w="1452" w:type="dxa"/>
          </w:tcPr>
          <w:p w:rsidR="00D9460B" w:rsidRPr="008E2D1A" w:rsidRDefault="00D9460B" w:rsidP="00D00EB1">
            <w:pPr>
              <w:cnfStyle w:val="000000000000" w:firstRow="0" w:lastRow="0" w:firstColumn="0" w:lastColumn="0" w:oddVBand="0" w:evenVBand="0" w:oddHBand="0" w:evenHBand="0" w:firstRowFirstColumn="0" w:firstRowLastColumn="0" w:lastRowFirstColumn="0" w:lastRowLastColumn="0"/>
              <w:rPr>
                <w:sz w:val="18"/>
                <w:szCs w:val="18"/>
              </w:rPr>
            </w:pPr>
            <w:r w:rsidRPr="008E2D1A">
              <w:rPr>
                <w:sz w:val="18"/>
                <w:szCs w:val="18"/>
              </w:rPr>
              <w:t>A rappeler</w:t>
            </w:r>
          </w:p>
        </w:tc>
        <w:tc>
          <w:tcPr>
            <w:tcW w:w="4080" w:type="dxa"/>
          </w:tcPr>
          <w:p w:rsidR="00D9460B" w:rsidRPr="008E2D1A" w:rsidRDefault="008E2D1A" w:rsidP="008E2D1A">
            <w:pPr>
              <w:cnfStyle w:val="000000000000" w:firstRow="0" w:lastRow="0" w:firstColumn="0" w:lastColumn="0" w:oddVBand="0" w:evenVBand="0" w:oddHBand="0" w:evenHBand="0" w:firstRowFirstColumn="0" w:firstRowLastColumn="0" w:lastRowFirstColumn="0" w:lastRowLastColumn="0"/>
              <w:rPr>
                <w:sz w:val="18"/>
                <w:szCs w:val="18"/>
              </w:rPr>
            </w:pPr>
            <w:r w:rsidRPr="008E2D1A">
              <w:rPr>
                <w:sz w:val="18"/>
                <w:szCs w:val="18"/>
              </w:rPr>
              <w:t>Passionné</w:t>
            </w:r>
            <w:r w:rsidR="00D9460B" w:rsidRPr="008E2D1A">
              <w:rPr>
                <w:sz w:val="18"/>
                <w:szCs w:val="18"/>
              </w:rPr>
              <w:t xml:space="preserve"> par son métier.</w:t>
            </w:r>
            <w:r w:rsidR="00D9460B" w:rsidRPr="008E2D1A">
              <w:rPr>
                <w:sz w:val="18"/>
                <w:szCs w:val="18"/>
              </w:rPr>
              <w:br/>
            </w:r>
            <w:r w:rsidRPr="008E2D1A">
              <w:rPr>
                <w:sz w:val="18"/>
                <w:szCs w:val="18"/>
              </w:rPr>
              <w:t xml:space="preserve">Mêle très bien </w:t>
            </w:r>
            <w:r w:rsidR="00D9460B" w:rsidRPr="008E2D1A">
              <w:rPr>
                <w:sz w:val="18"/>
                <w:szCs w:val="18"/>
              </w:rPr>
              <w:t xml:space="preserve">l’opérationnel </w:t>
            </w:r>
            <w:r w:rsidRPr="008E2D1A">
              <w:rPr>
                <w:sz w:val="18"/>
                <w:szCs w:val="18"/>
              </w:rPr>
              <w:t>et le</w:t>
            </w:r>
            <w:r w:rsidR="00D9460B" w:rsidRPr="008E2D1A">
              <w:rPr>
                <w:sz w:val="18"/>
                <w:szCs w:val="18"/>
              </w:rPr>
              <w:t xml:space="preserve"> fonctionnel.</w:t>
            </w:r>
            <w:r w:rsidR="00D9460B" w:rsidRPr="008E2D1A">
              <w:rPr>
                <w:sz w:val="18"/>
                <w:szCs w:val="18"/>
              </w:rPr>
              <w:br/>
              <w:t>Très bonne impression.</w:t>
            </w:r>
            <w:r w:rsidR="005A65D9">
              <w:rPr>
                <w:sz w:val="18"/>
                <w:szCs w:val="18"/>
              </w:rPr>
              <w:t xml:space="preserve"> </w:t>
            </w:r>
            <w:r w:rsidR="005A65D9">
              <w:rPr>
                <w:sz w:val="18"/>
                <w:szCs w:val="18"/>
              </w:rPr>
              <w:br/>
              <w:t>Enjoué par mon profil.</w:t>
            </w:r>
          </w:p>
        </w:tc>
      </w:tr>
      <w:tr w:rsidR="00D9460B" w:rsidTr="009E6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dxa"/>
          </w:tcPr>
          <w:p w:rsidR="00D9460B" w:rsidRPr="00D9460B" w:rsidRDefault="00D9460B" w:rsidP="00D8089B">
            <w:pPr>
              <w:rPr>
                <w:b w:val="0"/>
              </w:rPr>
            </w:pPr>
            <w:r>
              <w:rPr>
                <w:b w:val="0"/>
              </w:rPr>
              <w:t>KEYRUS</w:t>
            </w:r>
          </w:p>
        </w:tc>
        <w:tc>
          <w:tcPr>
            <w:tcW w:w="1452" w:type="dxa"/>
          </w:tcPr>
          <w:p w:rsidR="00D9460B" w:rsidRPr="008E2D1A" w:rsidRDefault="00D9460B" w:rsidP="00D00EB1">
            <w:pPr>
              <w:cnfStyle w:val="000000100000" w:firstRow="0" w:lastRow="0" w:firstColumn="0" w:lastColumn="0" w:oddVBand="0" w:evenVBand="0" w:oddHBand="1" w:evenHBand="0" w:firstRowFirstColumn="0" w:firstRowLastColumn="0" w:lastRowFirstColumn="0" w:lastRowLastColumn="0"/>
              <w:rPr>
                <w:sz w:val="18"/>
                <w:szCs w:val="18"/>
              </w:rPr>
            </w:pPr>
          </w:p>
        </w:tc>
        <w:tc>
          <w:tcPr>
            <w:tcW w:w="1453" w:type="dxa"/>
          </w:tcPr>
          <w:p w:rsidR="00D9460B" w:rsidRPr="00D9460B" w:rsidRDefault="00D9460B" w:rsidP="00D00EB1">
            <w:pPr>
              <w:cnfStyle w:val="000000100000" w:firstRow="0" w:lastRow="0" w:firstColumn="0" w:lastColumn="0" w:oddVBand="0" w:evenVBand="0" w:oddHBand="1" w:evenHBand="0" w:firstRowFirstColumn="0" w:firstRowLastColumn="0" w:lastRowFirstColumn="0" w:lastRowLastColumn="0"/>
              <w:rPr>
                <w:sz w:val="18"/>
                <w:szCs w:val="18"/>
              </w:rPr>
            </w:pPr>
          </w:p>
        </w:tc>
        <w:tc>
          <w:tcPr>
            <w:tcW w:w="1452" w:type="dxa"/>
          </w:tcPr>
          <w:p w:rsidR="00D9460B" w:rsidRPr="008E2D1A" w:rsidRDefault="00D9460B" w:rsidP="00D00EB1">
            <w:pPr>
              <w:cnfStyle w:val="000000100000" w:firstRow="0" w:lastRow="0" w:firstColumn="0" w:lastColumn="0" w:oddVBand="0" w:evenVBand="0" w:oddHBand="1" w:evenHBand="0" w:firstRowFirstColumn="0" w:firstRowLastColumn="0" w:lastRowFirstColumn="0" w:lastRowLastColumn="0"/>
              <w:rPr>
                <w:sz w:val="18"/>
                <w:szCs w:val="18"/>
              </w:rPr>
            </w:pPr>
          </w:p>
        </w:tc>
        <w:tc>
          <w:tcPr>
            <w:tcW w:w="4080" w:type="dxa"/>
          </w:tcPr>
          <w:p w:rsidR="00D9460B" w:rsidRPr="008E2D1A" w:rsidRDefault="00D9460B" w:rsidP="00D00EB1">
            <w:pPr>
              <w:cnfStyle w:val="000000100000" w:firstRow="0" w:lastRow="0" w:firstColumn="0" w:lastColumn="0" w:oddVBand="0" w:evenVBand="0" w:oddHBand="1" w:evenHBand="0" w:firstRowFirstColumn="0" w:firstRowLastColumn="0" w:lastRowFirstColumn="0" w:lastRowLastColumn="0"/>
              <w:rPr>
                <w:sz w:val="18"/>
                <w:szCs w:val="18"/>
              </w:rPr>
            </w:pPr>
          </w:p>
        </w:tc>
      </w:tr>
      <w:tr w:rsidR="00D9460B" w:rsidTr="009E611A">
        <w:tc>
          <w:tcPr>
            <w:cnfStyle w:val="001000000000" w:firstRow="0" w:lastRow="0" w:firstColumn="1" w:lastColumn="0" w:oddVBand="0" w:evenVBand="0" w:oddHBand="0" w:evenHBand="0" w:firstRowFirstColumn="0" w:firstRowLastColumn="0" w:lastRowFirstColumn="0" w:lastRowLastColumn="0"/>
            <w:tcW w:w="1452" w:type="dxa"/>
          </w:tcPr>
          <w:p w:rsidR="00D9460B" w:rsidRDefault="00D9460B" w:rsidP="00D8089B">
            <w:pPr>
              <w:rPr>
                <w:b w:val="0"/>
              </w:rPr>
            </w:pPr>
          </w:p>
        </w:tc>
        <w:tc>
          <w:tcPr>
            <w:tcW w:w="1452" w:type="dxa"/>
          </w:tcPr>
          <w:p w:rsidR="00D9460B" w:rsidRPr="008E2D1A" w:rsidRDefault="00D9460B" w:rsidP="00D00EB1">
            <w:pPr>
              <w:cnfStyle w:val="000000000000" w:firstRow="0" w:lastRow="0" w:firstColumn="0" w:lastColumn="0" w:oddVBand="0" w:evenVBand="0" w:oddHBand="0" w:evenHBand="0" w:firstRowFirstColumn="0" w:firstRowLastColumn="0" w:lastRowFirstColumn="0" w:lastRowLastColumn="0"/>
              <w:rPr>
                <w:sz w:val="18"/>
                <w:szCs w:val="18"/>
              </w:rPr>
            </w:pPr>
            <w:r w:rsidRPr="008E2D1A">
              <w:rPr>
                <w:sz w:val="18"/>
                <w:szCs w:val="18"/>
              </w:rPr>
              <w:t xml:space="preserve">Anita </w:t>
            </w:r>
            <w:proofErr w:type="spellStart"/>
            <w:r w:rsidRPr="008E2D1A">
              <w:rPr>
                <w:sz w:val="18"/>
                <w:szCs w:val="18"/>
              </w:rPr>
              <w:t>Sapinho</w:t>
            </w:r>
            <w:proofErr w:type="spellEnd"/>
          </w:p>
        </w:tc>
        <w:tc>
          <w:tcPr>
            <w:tcW w:w="1453" w:type="dxa"/>
          </w:tcPr>
          <w:p w:rsidR="00D9460B" w:rsidRPr="00D9460B" w:rsidRDefault="00D9460B" w:rsidP="00D00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Ressources Humaines</w:t>
            </w:r>
          </w:p>
        </w:tc>
        <w:tc>
          <w:tcPr>
            <w:tcW w:w="1452" w:type="dxa"/>
          </w:tcPr>
          <w:p w:rsidR="00D9460B" w:rsidRPr="008E2D1A" w:rsidRDefault="00D9460B" w:rsidP="00D9460B">
            <w:pPr>
              <w:cnfStyle w:val="000000000000" w:firstRow="0" w:lastRow="0" w:firstColumn="0" w:lastColumn="0" w:oddVBand="0" w:evenVBand="0" w:oddHBand="0" w:evenHBand="0" w:firstRowFirstColumn="0" w:firstRowLastColumn="0" w:lastRowFirstColumn="0" w:lastRowLastColumn="0"/>
              <w:rPr>
                <w:sz w:val="18"/>
                <w:szCs w:val="18"/>
              </w:rPr>
            </w:pPr>
            <w:r w:rsidRPr="008E2D1A">
              <w:rPr>
                <w:sz w:val="18"/>
                <w:szCs w:val="18"/>
              </w:rPr>
              <w:t>Entretien 16/12/12</w:t>
            </w:r>
          </w:p>
        </w:tc>
        <w:tc>
          <w:tcPr>
            <w:tcW w:w="4080" w:type="dxa"/>
          </w:tcPr>
          <w:p w:rsidR="00D9460B" w:rsidRPr="008E2D1A" w:rsidRDefault="00FB7693" w:rsidP="00FB7693">
            <w:pPr>
              <w:cnfStyle w:val="000000000000" w:firstRow="0" w:lastRow="0" w:firstColumn="0" w:lastColumn="0" w:oddVBand="0" w:evenVBand="0" w:oddHBand="0" w:evenHBand="0" w:firstRowFirstColumn="0" w:firstRowLastColumn="0" w:lastRowFirstColumn="0" w:lastRowLastColumn="0"/>
              <w:rPr>
                <w:sz w:val="18"/>
                <w:szCs w:val="18"/>
              </w:rPr>
            </w:pPr>
            <w:r w:rsidRPr="008E2D1A">
              <w:rPr>
                <w:sz w:val="18"/>
                <w:szCs w:val="18"/>
              </w:rPr>
              <w:t>Bon relationnel</w:t>
            </w:r>
            <w:r w:rsidR="00D9460B" w:rsidRPr="008E2D1A">
              <w:rPr>
                <w:sz w:val="18"/>
                <w:szCs w:val="18"/>
              </w:rPr>
              <w:t>.</w:t>
            </w:r>
            <w:r w:rsidR="00D9460B" w:rsidRPr="008E2D1A">
              <w:rPr>
                <w:sz w:val="18"/>
                <w:szCs w:val="18"/>
              </w:rPr>
              <w:br/>
              <w:t>Evolutions possibles dans l’entreprise.</w:t>
            </w:r>
            <w:r w:rsidR="00D9460B" w:rsidRPr="008E2D1A">
              <w:rPr>
                <w:sz w:val="18"/>
                <w:szCs w:val="18"/>
              </w:rPr>
              <w:br/>
              <w:t>Politique « porte ouverte »</w:t>
            </w:r>
          </w:p>
        </w:tc>
      </w:tr>
      <w:tr w:rsidR="008E2D1A" w:rsidTr="009E6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dxa"/>
          </w:tcPr>
          <w:p w:rsidR="008E2D1A" w:rsidRDefault="008E2D1A" w:rsidP="00D8089B">
            <w:pPr>
              <w:rPr>
                <w:b w:val="0"/>
              </w:rPr>
            </w:pPr>
            <w:r>
              <w:rPr>
                <w:b w:val="0"/>
              </w:rPr>
              <w:t>EXL GROUP</w:t>
            </w:r>
          </w:p>
        </w:tc>
        <w:tc>
          <w:tcPr>
            <w:tcW w:w="1452" w:type="dxa"/>
          </w:tcPr>
          <w:p w:rsidR="008E2D1A" w:rsidRPr="008E2D1A" w:rsidRDefault="008E2D1A" w:rsidP="00D00EB1">
            <w:pPr>
              <w:cnfStyle w:val="000000100000" w:firstRow="0" w:lastRow="0" w:firstColumn="0" w:lastColumn="0" w:oddVBand="0" w:evenVBand="0" w:oddHBand="1" w:evenHBand="0" w:firstRowFirstColumn="0" w:firstRowLastColumn="0" w:lastRowFirstColumn="0" w:lastRowLastColumn="0"/>
              <w:rPr>
                <w:sz w:val="18"/>
                <w:szCs w:val="18"/>
              </w:rPr>
            </w:pPr>
          </w:p>
        </w:tc>
        <w:tc>
          <w:tcPr>
            <w:tcW w:w="1453" w:type="dxa"/>
          </w:tcPr>
          <w:p w:rsidR="008E2D1A" w:rsidRDefault="008E2D1A" w:rsidP="00D00EB1">
            <w:pPr>
              <w:cnfStyle w:val="000000100000" w:firstRow="0" w:lastRow="0" w:firstColumn="0" w:lastColumn="0" w:oddVBand="0" w:evenVBand="0" w:oddHBand="1" w:evenHBand="0" w:firstRowFirstColumn="0" w:firstRowLastColumn="0" w:lastRowFirstColumn="0" w:lastRowLastColumn="0"/>
              <w:rPr>
                <w:sz w:val="18"/>
                <w:szCs w:val="18"/>
              </w:rPr>
            </w:pPr>
          </w:p>
        </w:tc>
        <w:tc>
          <w:tcPr>
            <w:tcW w:w="1452" w:type="dxa"/>
          </w:tcPr>
          <w:p w:rsidR="008E2D1A" w:rsidRPr="008E2D1A" w:rsidRDefault="008E2D1A" w:rsidP="00D9460B">
            <w:pPr>
              <w:cnfStyle w:val="000000100000" w:firstRow="0" w:lastRow="0" w:firstColumn="0" w:lastColumn="0" w:oddVBand="0" w:evenVBand="0" w:oddHBand="1" w:evenHBand="0" w:firstRowFirstColumn="0" w:firstRowLastColumn="0" w:lastRowFirstColumn="0" w:lastRowLastColumn="0"/>
              <w:rPr>
                <w:sz w:val="18"/>
                <w:szCs w:val="18"/>
              </w:rPr>
            </w:pPr>
          </w:p>
        </w:tc>
        <w:tc>
          <w:tcPr>
            <w:tcW w:w="4080" w:type="dxa"/>
          </w:tcPr>
          <w:p w:rsidR="008E2D1A" w:rsidRPr="008E2D1A" w:rsidRDefault="008E2D1A" w:rsidP="00FB7693">
            <w:pPr>
              <w:cnfStyle w:val="000000100000" w:firstRow="0" w:lastRow="0" w:firstColumn="0" w:lastColumn="0" w:oddVBand="0" w:evenVBand="0" w:oddHBand="1" w:evenHBand="0" w:firstRowFirstColumn="0" w:firstRowLastColumn="0" w:lastRowFirstColumn="0" w:lastRowLastColumn="0"/>
              <w:rPr>
                <w:sz w:val="18"/>
                <w:szCs w:val="18"/>
              </w:rPr>
            </w:pPr>
          </w:p>
        </w:tc>
      </w:tr>
      <w:tr w:rsidR="009E611A" w:rsidTr="008B456F">
        <w:trPr>
          <w:trHeight w:val="1338"/>
        </w:trPr>
        <w:tc>
          <w:tcPr>
            <w:cnfStyle w:val="001000000000" w:firstRow="0" w:lastRow="0" w:firstColumn="1" w:lastColumn="0" w:oddVBand="0" w:evenVBand="0" w:oddHBand="0" w:evenHBand="0" w:firstRowFirstColumn="0" w:firstRowLastColumn="0" w:lastRowFirstColumn="0" w:lastRowLastColumn="0"/>
            <w:tcW w:w="1452" w:type="dxa"/>
          </w:tcPr>
          <w:p w:rsidR="009E611A" w:rsidRDefault="009E611A" w:rsidP="00D8089B">
            <w:pPr>
              <w:rPr>
                <w:b w:val="0"/>
              </w:rPr>
            </w:pPr>
          </w:p>
        </w:tc>
        <w:tc>
          <w:tcPr>
            <w:tcW w:w="1452" w:type="dxa"/>
          </w:tcPr>
          <w:p w:rsidR="009E611A" w:rsidRPr="008E2D1A" w:rsidRDefault="009E611A" w:rsidP="00D00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Caroline Strauss</w:t>
            </w:r>
            <w:r>
              <w:rPr>
                <w:sz w:val="18"/>
                <w:szCs w:val="18"/>
              </w:rPr>
              <w:br/>
            </w:r>
            <w:r>
              <w:rPr>
                <w:sz w:val="18"/>
                <w:szCs w:val="18"/>
              </w:rPr>
              <w:br/>
            </w:r>
          </w:p>
          <w:p w:rsidR="009E611A" w:rsidRPr="008E2D1A" w:rsidRDefault="009E611A" w:rsidP="00D00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Arnaud </w:t>
            </w:r>
            <w:proofErr w:type="spellStart"/>
            <w:r>
              <w:rPr>
                <w:sz w:val="18"/>
                <w:szCs w:val="18"/>
              </w:rPr>
              <w:t>Metras</w:t>
            </w:r>
            <w:proofErr w:type="spellEnd"/>
          </w:p>
        </w:tc>
        <w:tc>
          <w:tcPr>
            <w:tcW w:w="1453" w:type="dxa"/>
          </w:tcPr>
          <w:p w:rsidR="009E611A" w:rsidRDefault="009E611A" w:rsidP="00D00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Ressources Humaines</w:t>
            </w:r>
            <w:r>
              <w:rPr>
                <w:sz w:val="18"/>
                <w:szCs w:val="18"/>
              </w:rPr>
              <w:br/>
            </w:r>
          </w:p>
          <w:p w:rsidR="009E611A" w:rsidRDefault="009E611A" w:rsidP="00D00EB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Consultant – Chef de projet</w:t>
            </w:r>
          </w:p>
        </w:tc>
        <w:tc>
          <w:tcPr>
            <w:tcW w:w="1452" w:type="dxa"/>
          </w:tcPr>
          <w:p w:rsidR="009E611A" w:rsidRPr="008E2D1A" w:rsidRDefault="009E611A" w:rsidP="00D9460B">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Entretien 17/12/12</w:t>
            </w:r>
          </w:p>
        </w:tc>
        <w:tc>
          <w:tcPr>
            <w:tcW w:w="4080" w:type="dxa"/>
          </w:tcPr>
          <w:p w:rsidR="009E611A" w:rsidRDefault="009E611A" w:rsidP="00FB769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Bon relationnel.</w:t>
            </w:r>
          </w:p>
          <w:p w:rsidR="009E611A" w:rsidRPr="008E2D1A" w:rsidRDefault="009E611A" w:rsidP="00FB769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S’est attaché à m’appeler par mon prénom.</w:t>
            </w:r>
            <w:r>
              <w:rPr>
                <w:sz w:val="18"/>
                <w:szCs w:val="18"/>
              </w:rPr>
              <w:br/>
            </w:r>
          </w:p>
          <w:p w:rsidR="009E611A" w:rsidRPr="008E2D1A" w:rsidRDefault="009E611A" w:rsidP="00FB769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Semble passionné.</w:t>
            </w:r>
            <w:r>
              <w:rPr>
                <w:sz w:val="18"/>
                <w:szCs w:val="18"/>
              </w:rPr>
              <w:br/>
              <w:t>Semble se projeter sur mes possibilités dans l’entreprise.</w:t>
            </w:r>
            <w:r>
              <w:rPr>
                <w:sz w:val="18"/>
                <w:szCs w:val="18"/>
              </w:rPr>
              <w:br/>
              <w:t>Enjoué par mon profil.</w:t>
            </w:r>
          </w:p>
        </w:tc>
      </w:tr>
    </w:tbl>
    <w:p w:rsidR="00D8089B" w:rsidRDefault="00D8089B" w:rsidP="00D8089B"/>
    <w:p w:rsidR="000E75D4" w:rsidRDefault="000E75D4" w:rsidP="000E75D4">
      <w:pPr>
        <w:pStyle w:val="Heading1"/>
      </w:pPr>
      <w:r>
        <w:t>Bilan</w:t>
      </w:r>
    </w:p>
    <w:p w:rsidR="000E75D4" w:rsidRPr="000E75D4" w:rsidRDefault="000E75D4" w:rsidP="000E75D4">
      <w:r>
        <w:tab/>
        <w:t>Ma recherche de stage s’est déroulé comme prévu, même si toutes mes attentes n’ont pas été remplies (stage à l’étranger) je pense avoir saisi des offres en France très intéressantes. Mais il ne faut pas se relâcher pour autant, la préparation de mes entretiens, exploiter de nouvelles pistes et les imprévus arrivent souvent sans prévenir, donc on verra ce que le futur apporte.</w:t>
      </w:r>
    </w:p>
    <w:sectPr w:rsidR="000E75D4" w:rsidRPr="000E75D4" w:rsidSect="000E75D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08" w:rsidRDefault="00621C08" w:rsidP="00DC03D5">
      <w:pPr>
        <w:spacing w:after="0" w:line="240" w:lineRule="auto"/>
      </w:pPr>
      <w:r>
        <w:separator/>
      </w:r>
    </w:p>
  </w:endnote>
  <w:endnote w:type="continuationSeparator" w:id="0">
    <w:p w:rsidR="00621C08" w:rsidRDefault="00621C08" w:rsidP="00DC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08" w:rsidRDefault="00621C08" w:rsidP="00DC03D5">
      <w:pPr>
        <w:spacing w:after="0" w:line="240" w:lineRule="auto"/>
      </w:pPr>
      <w:r>
        <w:separator/>
      </w:r>
    </w:p>
  </w:footnote>
  <w:footnote w:type="continuationSeparator" w:id="0">
    <w:p w:rsidR="00621C08" w:rsidRDefault="00621C08" w:rsidP="00DC0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03C00"/>
    <w:multiLevelType w:val="hybridMultilevel"/>
    <w:tmpl w:val="3D08EE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AA7116"/>
    <w:multiLevelType w:val="hybridMultilevel"/>
    <w:tmpl w:val="5F0A57B6"/>
    <w:lvl w:ilvl="0" w:tplc="5F70AA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18600F"/>
    <w:multiLevelType w:val="hybridMultilevel"/>
    <w:tmpl w:val="3DB00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5F5AD2"/>
    <w:multiLevelType w:val="hybridMultilevel"/>
    <w:tmpl w:val="AA12F33E"/>
    <w:lvl w:ilvl="0" w:tplc="5F70AA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7E056B"/>
    <w:multiLevelType w:val="hybridMultilevel"/>
    <w:tmpl w:val="22E40EC8"/>
    <w:lvl w:ilvl="0" w:tplc="DD8CE2C0">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0CD"/>
    <w:rsid w:val="0001587A"/>
    <w:rsid w:val="000E75D4"/>
    <w:rsid w:val="00131E76"/>
    <w:rsid w:val="001D7F69"/>
    <w:rsid w:val="001F1140"/>
    <w:rsid w:val="002977E4"/>
    <w:rsid w:val="00356DF2"/>
    <w:rsid w:val="00396F0F"/>
    <w:rsid w:val="003C04E1"/>
    <w:rsid w:val="005823A4"/>
    <w:rsid w:val="005A0FB8"/>
    <w:rsid w:val="005A65D9"/>
    <w:rsid w:val="005B3EBE"/>
    <w:rsid w:val="005B3F5A"/>
    <w:rsid w:val="00621C08"/>
    <w:rsid w:val="00690A72"/>
    <w:rsid w:val="0082707A"/>
    <w:rsid w:val="008970CD"/>
    <w:rsid w:val="008E2D1A"/>
    <w:rsid w:val="009D5C98"/>
    <w:rsid w:val="009E611A"/>
    <w:rsid w:val="00A1133E"/>
    <w:rsid w:val="00A32ABF"/>
    <w:rsid w:val="00B10036"/>
    <w:rsid w:val="00B42BDB"/>
    <w:rsid w:val="00B56E66"/>
    <w:rsid w:val="00C2440B"/>
    <w:rsid w:val="00CE4BDD"/>
    <w:rsid w:val="00D8089B"/>
    <w:rsid w:val="00D9460B"/>
    <w:rsid w:val="00DC03D5"/>
    <w:rsid w:val="00DF57F3"/>
    <w:rsid w:val="00E62A98"/>
    <w:rsid w:val="00E86CB7"/>
    <w:rsid w:val="00ED10B1"/>
    <w:rsid w:val="00F20B34"/>
    <w:rsid w:val="00F360EF"/>
    <w:rsid w:val="00FB7693"/>
    <w:rsid w:val="00FE0D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7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2B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0D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0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2BD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1"/>
    <w:rsid w:val="00B42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2BDB"/>
    <w:pPr>
      <w:ind w:left="720"/>
      <w:contextualSpacing/>
    </w:pPr>
  </w:style>
  <w:style w:type="character" w:customStyle="1" w:styleId="Heading3Char">
    <w:name w:val="Heading 3 Char"/>
    <w:basedOn w:val="DefaultParagraphFont"/>
    <w:link w:val="Heading3"/>
    <w:uiPriority w:val="9"/>
    <w:rsid w:val="00FE0D7C"/>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A1133E"/>
    <w:rPr>
      <w:color w:val="808080"/>
    </w:rPr>
  </w:style>
  <w:style w:type="paragraph" w:styleId="BalloonText">
    <w:name w:val="Balloon Text"/>
    <w:basedOn w:val="Normal"/>
    <w:link w:val="BalloonTextChar"/>
    <w:uiPriority w:val="99"/>
    <w:semiHidden/>
    <w:unhideWhenUsed/>
    <w:rsid w:val="00A11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33E"/>
    <w:rPr>
      <w:rFonts w:ascii="Tahoma" w:hAnsi="Tahoma" w:cs="Tahoma"/>
      <w:sz w:val="16"/>
      <w:szCs w:val="16"/>
    </w:rPr>
  </w:style>
  <w:style w:type="character" w:styleId="Hyperlink">
    <w:name w:val="Hyperlink"/>
    <w:basedOn w:val="DefaultParagraphFont"/>
    <w:uiPriority w:val="99"/>
    <w:unhideWhenUsed/>
    <w:rsid w:val="00D9460B"/>
    <w:rPr>
      <w:color w:val="0000FF" w:themeColor="hyperlink"/>
      <w:u w:val="single"/>
    </w:rPr>
  </w:style>
  <w:style w:type="table" w:styleId="LightShading-Accent1">
    <w:name w:val="Light Shading Accent 1"/>
    <w:basedOn w:val="TableNormal"/>
    <w:uiPriority w:val="60"/>
    <w:rsid w:val="009E611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3C04E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5">
    <w:name w:val="Medium List 1 Accent 5"/>
    <w:basedOn w:val="TableNormal"/>
    <w:uiPriority w:val="65"/>
    <w:rsid w:val="003C04E1"/>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NoSpacing">
    <w:name w:val="No Spacing"/>
    <w:basedOn w:val="Normal"/>
    <w:uiPriority w:val="99"/>
    <w:qFormat/>
    <w:rsid w:val="000E75D4"/>
    <w:pPr>
      <w:spacing w:after="0" w:line="240" w:lineRule="auto"/>
    </w:pPr>
    <w:rPr>
      <w:rFonts w:cs="Times New Roman"/>
      <w:color w:val="000000" w:themeColor="text1"/>
      <w:sz w:val="20"/>
      <w:szCs w:val="20"/>
      <w:lang w:val="en-US" w:eastAsia="ja-JP"/>
    </w:rPr>
  </w:style>
  <w:style w:type="paragraph" w:styleId="Header">
    <w:name w:val="header"/>
    <w:basedOn w:val="Normal"/>
    <w:link w:val="HeaderChar"/>
    <w:uiPriority w:val="99"/>
    <w:unhideWhenUsed/>
    <w:rsid w:val="00DC03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03D5"/>
  </w:style>
  <w:style w:type="paragraph" w:styleId="Footer">
    <w:name w:val="footer"/>
    <w:basedOn w:val="Normal"/>
    <w:link w:val="FooterChar"/>
    <w:uiPriority w:val="99"/>
    <w:unhideWhenUsed/>
    <w:rsid w:val="00DC03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03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7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2B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0D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0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2BD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1"/>
    <w:rsid w:val="00B42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2BDB"/>
    <w:pPr>
      <w:ind w:left="720"/>
      <w:contextualSpacing/>
    </w:pPr>
  </w:style>
  <w:style w:type="character" w:customStyle="1" w:styleId="Heading3Char">
    <w:name w:val="Heading 3 Char"/>
    <w:basedOn w:val="DefaultParagraphFont"/>
    <w:link w:val="Heading3"/>
    <w:uiPriority w:val="9"/>
    <w:rsid w:val="00FE0D7C"/>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A1133E"/>
    <w:rPr>
      <w:color w:val="808080"/>
    </w:rPr>
  </w:style>
  <w:style w:type="paragraph" w:styleId="BalloonText">
    <w:name w:val="Balloon Text"/>
    <w:basedOn w:val="Normal"/>
    <w:link w:val="BalloonTextChar"/>
    <w:uiPriority w:val="99"/>
    <w:semiHidden/>
    <w:unhideWhenUsed/>
    <w:rsid w:val="00A11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33E"/>
    <w:rPr>
      <w:rFonts w:ascii="Tahoma" w:hAnsi="Tahoma" w:cs="Tahoma"/>
      <w:sz w:val="16"/>
      <w:szCs w:val="16"/>
    </w:rPr>
  </w:style>
  <w:style w:type="character" w:styleId="Hyperlink">
    <w:name w:val="Hyperlink"/>
    <w:basedOn w:val="DefaultParagraphFont"/>
    <w:uiPriority w:val="99"/>
    <w:unhideWhenUsed/>
    <w:rsid w:val="00D9460B"/>
    <w:rPr>
      <w:color w:val="0000FF" w:themeColor="hyperlink"/>
      <w:u w:val="single"/>
    </w:rPr>
  </w:style>
  <w:style w:type="table" w:styleId="LightShading-Accent1">
    <w:name w:val="Light Shading Accent 1"/>
    <w:basedOn w:val="TableNormal"/>
    <w:uiPriority w:val="60"/>
    <w:rsid w:val="009E611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3C04E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5">
    <w:name w:val="Medium List 1 Accent 5"/>
    <w:basedOn w:val="TableNormal"/>
    <w:uiPriority w:val="65"/>
    <w:rsid w:val="003C04E1"/>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NoSpacing">
    <w:name w:val="No Spacing"/>
    <w:basedOn w:val="Normal"/>
    <w:uiPriority w:val="99"/>
    <w:qFormat/>
    <w:rsid w:val="000E75D4"/>
    <w:pPr>
      <w:spacing w:after="0" w:line="240" w:lineRule="auto"/>
    </w:pPr>
    <w:rPr>
      <w:rFonts w:cs="Times New Roman"/>
      <w:color w:val="000000" w:themeColor="text1"/>
      <w:sz w:val="20"/>
      <w:szCs w:val="20"/>
      <w:lang w:val="en-US" w:eastAsia="ja-JP"/>
    </w:rPr>
  </w:style>
  <w:style w:type="paragraph" w:styleId="Header">
    <w:name w:val="header"/>
    <w:basedOn w:val="Normal"/>
    <w:link w:val="HeaderChar"/>
    <w:uiPriority w:val="99"/>
    <w:unhideWhenUsed/>
    <w:rsid w:val="00DC03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03D5"/>
  </w:style>
  <w:style w:type="paragraph" w:styleId="Footer">
    <w:name w:val="footer"/>
    <w:basedOn w:val="Normal"/>
    <w:link w:val="FooterChar"/>
    <w:uiPriority w:val="99"/>
    <w:unhideWhenUsed/>
    <w:rsid w:val="00DC03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0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0B9DABFC974F1EBD1B5FCF75F63A1B"/>
        <w:category>
          <w:name w:val="General"/>
          <w:gallery w:val="placeholder"/>
        </w:category>
        <w:types>
          <w:type w:val="bbPlcHdr"/>
        </w:types>
        <w:behaviors>
          <w:behavior w:val="content"/>
        </w:behaviors>
        <w:guid w:val="{8D268B22-C9AA-49BC-B426-C029F2B9182B}"/>
      </w:docPartPr>
      <w:docPartBody>
        <w:p w:rsidR="007D3554" w:rsidRDefault="007224BD" w:rsidP="007224BD">
          <w:pPr>
            <w:pStyle w:val="460B9DABFC974F1EBD1B5FCF75F63A1B"/>
          </w:pPr>
          <w:r>
            <w:rPr>
              <w:rFonts w:asciiTheme="majorHAnsi" w:hAnsiTheme="majorHAnsi"/>
              <w:color w:val="FFFFFF" w:themeColor="background1"/>
              <w:sz w:val="52"/>
              <w:szCs w:val="5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4BD"/>
    <w:rsid w:val="007224BD"/>
    <w:rsid w:val="007D3554"/>
    <w:rsid w:val="00880B54"/>
    <w:rsid w:val="009F4426"/>
    <w:rsid w:val="00CE28BE"/>
    <w:rsid w:val="00EA01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4BD"/>
    <w:rPr>
      <w:color w:val="808080"/>
    </w:rPr>
  </w:style>
  <w:style w:type="paragraph" w:customStyle="1" w:styleId="460B9DABFC974F1EBD1B5FCF75F63A1B">
    <w:name w:val="460B9DABFC974F1EBD1B5FCF75F63A1B"/>
    <w:rsid w:val="007224BD"/>
  </w:style>
  <w:style w:type="paragraph" w:customStyle="1" w:styleId="D8277B87914C415281BEE12D7108A240">
    <w:name w:val="D8277B87914C415281BEE12D7108A240"/>
    <w:rsid w:val="007224BD"/>
  </w:style>
  <w:style w:type="paragraph" w:customStyle="1" w:styleId="489F57B3A486408386FAC6163340C95A">
    <w:name w:val="489F57B3A486408386FAC6163340C95A"/>
    <w:rsid w:val="007224BD"/>
  </w:style>
  <w:style w:type="paragraph" w:customStyle="1" w:styleId="F8472114970E44DEBFFF46C1A388B36D">
    <w:name w:val="F8472114970E44DEBFFF46C1A388B36D"/>
    <w:rsid w:val="007224BD"/>
  </w:style>
  <w:style w:type="paragraph" w:customStyle="1" w:styleId="0C416AA02CF546B1B6EDE7D1204A63E5">
    <w:name w:val="0C416AA02CF546B1B6EDE7D1204A63E5"/>
    <w:rsid w:val="007224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4BD"/>
    <w:rPr>
      <w:color w:val="808080"/>
    </w:rPr>
  </w:style>
  <w:style w:type="paragraph" w:customStyle="1" w:styleId="460B9DABFC974F1EBD1B5FCF75F63A1B">
    <w:name w:val="460B9DABFC974F1EBD1B5FCF75F63A1B"/>
    <w:rsid w:val="007224BD"/>
  </w:style>
  <w:style w:type="paragraph" w:customStyle="1" w:styleId="D8277B87914C415281BEE12D7108A240">
    <w:name w:val="D8277B87914C415281BEE12D7108A240"/>
    <w:rsid w:val="007224BD"/>
  </w:style>
  <w:style w:type="paragraph" w:customStyle="1" w:styleId="489F57B3A486408386FAC6163340C95A">
    <w:name w:val="489F57B3A486408386FAC6163340C95A"/>
    <w:rsid w:val="007224BD"/>
  </w:style>
  <w:style w:type="paragraph" w:customStyle="1" w:styleId="F8472114970E44DEBFFF46C1A388B36D">
    <w:name w:val="F8472114970E44DEBFFF46C1A388B36D"/>
    <w:rsid w:val="007224BD"/>
  </w:style>
  <w:style w:type="paragraph" w:customStyle="1" w:styleId="0C416AA02CF546B1B6EDE7D1204A63E5">
    <w:name w:val="0C416AA02CF546B1B6EDE7D1204A63E5"/>
    <w:rsid w:val="00722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2012-12-12T00:00:00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Pages>
  <Words>2396</Words>
  <Characters>13182</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Rapport du séminaire de Projet Professionnel</vt:lpstr>
    </vt:vector>
  </TitlesOfParts>
  <Company>HOME</Company>
  <LinksUpToDate>false</LinksUpToDate>
  <CharactersWithSpaces>15547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séminaire de Projet Professionnel</dc:title>
  <dc:creator>Andréa</dc:creator>
  <cp:lastModifiedBy>Andréa</cp:lastModifiedBy>
  <cp:revision>26</cp:revision>
  <cp:lastPrinted>2010-12-12T19:52:00Z</cp:lastPrinted>
  <dcterms:created xsi:type="dcterms:W3CDTF">2010-12-12T14:59:00Z</dcterms:created>
  <dcterms:modified xsi:type="dcterms:W3CDTF">2011-01-14T00:48:00Z</dcterms:modified>
</cp:coreProperties>
</file>