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BD" w:rsidRPr="000105CD" w:rsidRDefault="000105CD">
      <w:pPr>
        <w:rPr>
          <w:sz w:val="40"/>
          <w:szCs w:val="40"/>
        </w:rPr>
      </w:pPr>
      <w:r w:rsidRPr="000105CD">
        <w:rPr>
          <w:sz w:val="40"/>
          <w:szCs w:val="40"/>
        </w:rPr>
        <w:t>Procédures/fonctions</w:t>
      </w:r>
    </w:p>
    <w:p w:rsidR="000105CD" w:rsidRDefault="000105CD" w:rsidP="000105CD">
      <w:pPr>
        <w:pStyle w:val="Paragraphedeliste"/>
        <w:numPr>
          <w:ilvl w:val="0"/>
          <w:numId w:val="1"/>
        </w:numPr>
      </w:pPr>
      <w:r>
        <w:t>Commandes SQL</w:t>
      </w:r>
    </w:p>
    <w:p w:rsidR="000105CD" w:rsidRDefault="000105CD" w:rsidP="000105CD">
      <w:pPr>
        <w:pStyle w:val="Paragraphedeliste"/>
        <w:numPr>
          <w:ilvl w:val="0"/>
          <w:numId w:val="1"/>
        </w:numPr>
      </w:pPr>
      <w:r>
        <w:t>Instructions PL-SQL</w:t>
      </w:r>
    </w:p>
    <w:p w:rsidR="000105CD" w:rsidRDefault="000105CD">
      <w:r>
        <w:t xml:space="preserve">CREATE  (OR REPLACE) FONCTION/PROCEDURE nom(…) </w:t>
      </w:r>
      <w:r w:rsidRPr="000105CD">
        <w:rPr>
          <w:color w:val="FF0000"/>
        </w:rPr>
        <w:t>RETURN return_Type</w:t>
      </w:r>
      <w:r>
        <w:t xml:space="preserve"> </w:t>
      </w:r>
      <w:r w:rsidRPr="000105CD">
        <w:rPr>
          <w:color w:val="FF0000"/>
        </w:rPr>
        <w:t>(seulement pour les fonctions)</w:t>
      </w:r>
      <w:r>
        <w:t xml:space="preserve"> is</w:t>
      </w:r>
    </w:p>
    <w:p w:rsidR="000105CD" w:rsidRDefault="000105CD">
      <w:r>
        <w:tab/>
        <w:t>v Integer ;</w:t>
      </w:r>
    </w:p>
    <w:p w:rsidR="000105CD" w:rsidRDefault="000105CD">
      <w:r>
        <w:t>BEGIN</w:t>
      </w:r>
    </w:p>
    <w:p w:rsidR="000105CD" w:rsidRDefault="000105CD">
      <w:r>
        <w:tab/>
        <w:t>if v=1 then ….</w:t>
      </w:r>
    </w:p>
    <w:p w:rsidR="000105CD" w:rsidRDefault="000105CD">
      <w:r>
        <w:tab/>
        <w:t>End if ;</w:t>
      </w:r>
    </w:p>
    <w:p w:rsidR="000105CD" w:rsidRDefault="000105CD">
      <w:r>
        <w:tab/>
        <w:t>SELECT * …. INTO v….</w:t>
      </w:r>
    </w:p>
    <w:p w:rsidR="000105CD" w:rsidRDefault="000105CD">
      <w:r>
        <w:t>END nom</w:t>
      </w:r>
    </w:p>
    <w:p w:rsidR="000105CD" w:rsidRDefault="000105CD">
      <w:r w:rsidRPr="000105CD">
        <w:rPr>
          <w:color w:val="FF0000"/>
        </w:rPr>
        <w:t>/</w:t>
      </w:r>
      <w:r>
        <w:rPr>
          <w:color w:val="FF0000"/>
        </w:rPr>
        <w:t xml:space="preserve"> </w:t>
      </w:r>
      <w:r>
        <w:t>(/ c’est pour le SQL+)</w:t>
      </w:r>
    </w:p>
    <w:p w:rsidR="000105CD" w:rsidRDefault="000105CD">
      <w:pPr>
        <w:rPr>
          <w:sz w:val="32"/>
          <w:szCs w:val="32"/>
        </w:rPr>
      </w:pPr>
    </w:p>
    <w:p w:rsidR="000105CD" w:rsidRDefault="000105CD">
      <w:pPr>
        <w:rPr>
          <w:sz w:val="32"/>
          <w:szCs w:val="32"/>
        </w:rPr>
      </w:pPr>
      <w:r w:rsidRPr="000105CD">
        <w:rPr>
          <w:sz w:val="32"/>
          <w:szCs w:val="32"/>
        </w:rPr>
        <w:t>SQL+ :</w:t>
      </w:r>
    </w:p>
    <w:p w:rsidR="000105CD" w:rsidRDefault="000105CD">
      <w:r>
        <w:t>SQL+ : start, execute…</w:t>
      </w:r>
    </w:p>
    <w:p w:rsidR="000105CD" w:rsidRDefault="000105CD">
      <w:r>
        <w:t>Si on fait juste /, SQL+ refait la dernière requete qu’on a entré.</w:t>
      </w:r>
    </w:p>
    <w:p w:rsidR="008168DC" w:rsidRDefault="008168DC"/>
    <w:p w:rsidR="008168DC" w:rsidRDefault="008168DC">
      <w:r>
        <w:t xml:space="preserve">Pour executer une procedure : execute </w:t>
      </w:r>
      <w:r w:rsidR="0006361B">
        <w:t>nomprocedure(..)</w:t>
      </w:r>
      <w:r w:rsidR="00360687">
        <w:t> ;</w:t>
      </w:r>
    </w:p>
    <w:p w:rsidR="0006361B" w:rsidRDefault="0006361B"/>
    <w:p w:rsidR="00A82EC4" w:rsidRDefault="00A82EC4">
      <w:r w:rsidRPr="00A82EC4">
        <w:rPr>
          <w:sz w:val="32"/>
          <w:szCs w:val="32"/>
        </w:rPr>
        <w:t>CURSEURS</w:t>
      </w:r>
      <w:r>
        <w:rPr>
          <w:sz w:val="32"/>
          <w:szCs w:val="32"/>
        </w:rPr>
        <w:t xml:space="preserve"> : </w:t>
      </w:r>
      <w:r>
        <w:t>stocke le résultat d’un select de plus d’une ligne.</w:t>
      </w:r>
    </w:p>
    <w:p w:rsidR="00A82EC4" w:rsidRDefault="00A82EC4">
      <w:pPr>
        <w:rPr>
          <w:u w:val="single"/>
        </w:rPr>
      </w:pPr>
      <w:r w:rsidRPr="00A82EC4">
        <w:rPr>
          <w:u w:val="single"/>
        </w:rPr>
        <w:t>Utilisation :</w:t>
      </w:r>
    </w:p>
    <w:p w:rsidR="00A82EC4" w:rsidRDefault="00A82EC4" w:rsidP="00A82EC4">
      <w:pPr>
        <w:pStyle w:val="Paragraphedeliste"/>
        <w:numPr>
          <w:ilvl w:val="0"/>
          <w:numId w:val="1"/>
        </w:numPr>
      </w:pPr>
      <w:r>
        <w:t>Classique :</w:t>
      </w:r>
    </w:p>
    <w:p w:rsidR="00A82EC4" w:rsidRDefault="00A82EC4" w:rsidP="00A82EC4">
      <w:pPr>
        <w:pStyle w:val="Paragraphedeliste"/>
        <w:numPr>
          <w:ilvl w:val="1"/>
          <w:numId w:val="1"/>
        </w:numPr>
      </w:pPr>
      <w:r>
        <w:t>Déclaration : CURSOR nomCur</w:t>
      </w:r>
      <w:r w:rsidR="004A5C6E">
        <w:t>(..)</w:t>
      </w:r>
      <w:r>
        <w:t xml:space="preserve"> is SELECT * FROM… ;</w:t>
      </w:r>
    </w:p>
    <w:p w:rsidR="00A82EC4" w:rsidRDefault="00A82EC4" w:rsidP="00A82EC4">
      <w:pPr>
        <w:pStyle w:val="Paragraphedeliste"/>
        <w:numPr>
          <w:ilvl w:val="1"/>
          <w:numId w:val="1"/>
        </w:numPr>
      </w:pPr>
      <w:r>
        <w:t>Ouverture (</w:t>
      </w:r>
      <w:r>
        <w:sym w:font="Wingdings" w:char="F0F3"/>
      </w:r>
      <w:r>
        <w:t>appel, initialisation) : OPEN nomCur ;</w:t>
      </w:r>
    </w:p>
    <w:p w:rsidR="00A82EC4" w:rsidRDefault="00A82EC4" w:rsidP="00A82EC4">
      <w:pPr>
        <w:pStyle w:val="Paragraphedeliste"/>
        <w:numPr>
          <w:ilvl w:val="1"/>
          <w:numId w:val="1"/>
        </w:numPr>
      </w:pPr>
      <w:r>
        <w:t>Traitement : LOOP</w:t>
      </w:r>
      <w:r w:rsidRPr="00A82EC4">
        <w:t xml:space="preserve"> </w:t>
      </w:r>
    </w:p>
    <w:p w:rsidR="00A82EC4" w:rsidRDefault="00A82EC4" w:rsidP="00A82EC4">
      <w:pPr>
        <w:ind w:left="2136" w:firstLine="696"/>
      </w:pPr>
      <w:r>
        <w:t>FETCH  nomCur INTO v ; DBMS_OUTPUT .Put_Line(v) ;</w:t>
      </w:r>
    </w:p>
    <w:p w:rsidR="00A82EC4" w:rsidRDefault="00A82EC4" w:rsidP="00A82EC4">
      <w:pPr>
        <w:ind w:left="2136" w:firstLine="696"/>
      </w:pPr>
      <w:r>
        <w:t>END LOOP ;</w:t>
      </w:r>
    </w:p>
    <w:p w:rsidR="00B30BF4" w:rsidRDefault="00B30BF4" w:rsidP="00B30BF4">
      <w:r>
        <w:tab/>
      </w:r>
      <w:r>
        <w:tab/>
        <w:t>V est de type NomTable%rowType, c’est en fait un record. On peut donc récupérer le champ qu’on veut en faisant v.nomchamp.</w:t>
      </w:r>
    </w:p>
    <w:p w:rsidR="00A82EC4" w:rsidRDefault="00A82EC4" w:rsidP="00A82EC4">
      <w:pPr>
        <w:pStyle w:val="Paragraphedeliste"/>
        <w:numPr>
          <w:ilvl w:val="1"/>
          <w:numId w:val="1"/>
        </w:numPr>
      </w:pPr>
      <w:r>
        <w:lastRenderedPageBreak/>
        <w:t>Fermeture : CLOSE nomCur ;</w:t>
      </w:r>
    </w:p>
    <w:p w:rsidR="004A5C6E" w:rsidRDefault="004A5C6E" w:rsidP="004A5C6E">
      <w:pPr>
        <w:pStyle w:val="Paragraphedeliste"/>
        <w:ind w:left="1440"/>
      </w:pPr>
    </w:p>
    <w:p w:rsidR="004A5C6E" w:rsidRDefault="004A5C6E" w:rsidP="004A5C6E">
      <w:pPr>
        <w:pStyle w:val="Paragraphedeliste"/>
        <w:numPr>
          <w:ilvl w:val="0"/>
          <w:numId w:val="1"/>
        </w:numPr>
      </w:pPr>
      <w:r>
        <w:t>Simplifié :</w:t>
      </w:r>
    </w:p>
    <w:p w:rsidR="004A5C6E" w:rsidRDefault="004A5C6E" w:rsidP="004A5C6E">
      <w:pPr>
        <w:pStyle w:val="Paragraphedeliste"/>
        <w:numPr>
          <w:ilvl w:val="1"/>
          <w:numId w:val="1"/>
        </w:numPr>
      </w:pPr>
      <w:r>
        <w:t>Déclaration : idem</w:t>
      </w:r>
    </w:p>
    <w:p w:rsidR="004A5C6E" w:rsidRDefault="004A5C6E" w:rsidP="004A5C6E">
      <w:pPr>
        <w:pStyle w:val="Paragraphedeliste"/>
        <w:numPr>
          <w:ilvl w:val="1"/>
          <w:numId w:val="1"/>
        </w:numPr>
      </w:pPr>
      <w:r>
        <w:t>Ouverture</w:t>
      </w:r>
      <w:r w:rsidR="00032A7C">
        <w:t>(automatique)</w:t>
      </w:r>
      <w:r>
        <w:t>+Traitement+Fermeture </w:t>
      </w:r>
      <w:r w:rsidR="00032A7C">
        <w:t>(automatique)</w:t>
      </w:r>
      <w:r>
        <w:t xml:space="preserve"> :</w:t>
      </w:r>
    </w:p>
    <w:p w:rsidR="00032A7C" w:rsidRDefault="00032A7C" w:rsidP="00032A7C">
      <w:pPr>
        <w:ind w:left="2124"/>
      </w:pPr>
      <w:r>
        <w:t>FOR v in nomCur</w:t>
      </w:r>
    </w:p>
    <w:p w:rsidR="00032A7C" w:rsidRDefault="00032A7C" w:rsidP="00032A7C">
      <w:pPr>
        <w:ind w:left="2124"/>
      </w:pPr>
      <w:r>
        <w:t>Loop</w:t>
      </w:r>
    </w:p>
    <w:p w:rsidR="00032A7C" w:rsidRDefault="00032A7C" w:rsidP="00032A7C">
      <w:pPr>
        <w:ind w:left="2124"/>
      </w:pPr>
      <w:r>
        <w:tab/>
        <w:t>DBMS…</w:t>
      </w:r>
    </w:p>
    <w:p w:rsidR="00032A7C" w:rsidRDefault="00032A7C" w:rsidP="00032A7C">
      <w:pPr>
        <w:ind w:left="2124"/>
      </w:pPr>
      <w:r>
        <w:t>End loop</w:t>
      </w:r>
      <w:r w:rsidR="001F22CC">
        <w:t> ;</w:t>
      </w:r>
    </w:p>
    <w:p w:rsidR="004C1F62" w:rsidRDefault="004C1F62" w:rsidP="004C1F62"/>
    <w:p w:rsidR="004C1F62" w:rsidRDefault="004C1F62" w:rsidP="004C1F62">
      <w:pPr>
        <w:rPr>
          <w:sz w:val="32"/>
          <w:szCs w:val="32"/>
        </w:rPr>
      </w:pPr>
      <w:r w:rsidRPr="004C1F62">
        <w:rPr>
          <w:sz w:val="32"/>
          <w:szCs w:val="32"/>
        </w:rPr>
        <w:t>PACKAGE :</w:t>
      </w:r>
    </w:p>
    <w:p w:rsidR="004C1F62" w:rsidRDefault="004C1F62" w:rsidP="004C1F62">
      <w:pPr>
        <w:pStyle w:val="Paragraphedeliste"/>
        <w:numPr>
          <w:ilvl w:val="0"/>
          <w:numId w:val="1"/>
        </w:numPr>
      </w:pPr>
      <w:r>
        <w:t>Regrouper variables globales/fonctions/Procedure/triggers,…</w:t>
      </w:r>
    </w:p>
    <w:p w:rsidR="004C1F62" w:rsidRDefault="004C1F62" w:rsidP="004C1F62">
      <w:pPr>
        <w:pStyle w:val="Paragraphedeliste"/>
        <w:numPr>
          <w:ilvl w:val="0"/>
          <w:numId w:val="1"/>
        </w:numPr>
      </w:pPr>
      <w:r>
        <w:t>2 entités : PACKAGE et PACKAGE BODY</w:t>
      </w:r>
    </w:p>
    <w:p w:rsidR="004C1F62" w:rsidRDefault="004C1F62" w:rsidP="004C1F62">
      <w:pPr>
        <w:pStyle w:val="Paragraphedeliste"/>
      </w:pPr>
    </w:p>
    <w:p w:rsidR="004C1F62" w:rsidRDefault="004C1F62" w:rsidP="004C1F62">
      <w:pPr>
        <w:pStyle w:val="Paragraphedeliste"/>
      </w:pPr>
      <w:r>
        <w:t>CREATE PACKAGE nomPack is</w:t>
      </w:r>
    </w:p>
    <w:p w:rsidR="004C1F62" w:rsidRDefault="004C1F62" w:rsidP="004C1F62">
      <w:pPr>
        <w:pStyle w:val="Paragraphedeliste"/>
      </w:pPr>
      <w:r>
        <w:tab/>
        <w:t>V Integer ;</w:t>
      </w:r>
    </w:p>
    <w:p w:rsidR="004C1F62" w:rsidRDefault="004C1F62" w:rsidP="004C1F62">
      <w:pPr>
        <w:pStyle w:val="Paragraphedeliste"/>
      </w:pPr>
      <w:r>
        <w:tab/>
        <w:t>Prod1() ;</w:t>
      </w:r>
    </w:p>
    <w:p w:rsidR="004C1F62" w:rsidRDefault="004C1F62" w:rsidP="004C1F62">
      <w:pPr>
        <w:pStyle w:val="Paragraphedeliste"/>
      </w:pPr>
      <w:r>
        <w:tab/>
        <w:t>Fonct1() ;</w:t>
      </w:r>
    </w:p>
    <w:p w:rsidR="004C1F62" w:rsidRDefault="004C1F62" w:rsidP="004C1F62">
      <w:pPr>
        <w:pStyle w:val="Paragraphedeliste"/>
      </w:pPr>
      <w:r>
        <w:t>End nomPack ;</w:t>
      </w:r>
    </w:p>
    <w:p w:rsidR="004C1F62" w:rsidRDefault="004C1F62" w:rsidP="004C1F62">
      <w:pPr>
        <w:pStyle w:val="Paragraphedeliste"/>
      </w:pPr>
      <w:r>
        <w:t>/</w:t>
      </w:r>
    </w:p>
    <w:p w:rsidR="004C1F62" w:rsidRDefault="004C1F62" w:rsidP="004C1F62">
      <w:pPr>
        <w:pStyle w:val="Paragraphedeliste"/>
      </w:pPr>
    </w:p>
    <w:p w:rsidR="004C1F62" w:rsidRDefault="004C1F62" w:rsidP="004C1F62">
      <w:pPr>
        <w:pStyle w:val="Paragraphedeliste"/>
      </w:pPr>
      <w:r>
        <w:t>CREATE PACKAGE BODY nomPack is</w:t>
      </w:r>
    </w:p>
    <w:p w:rsidR="004C1F62" w:rsidRDefault="004C1F62" w:rsidP="004C1F62">
      <w:pPr>
        <w:pStyle w:val="Paragraphedeliste"/>
      </w:pPr>
      <w:r>
        <w:tab/>
        <w:t>Fonct1() is</w:t>
      </w:r>
    </w:p>
    <w:p w:rsidR="004C1F62" w:rsidRDefault="004C1F62" w:rsidP="004C1F62">
      <w:pPr>
        <w:pStyle w:val="Paragraphedeliste"/>
      </w:pPr>
      <w:r>
        <w:tab/>
      </w:r>
      <w:r>
        <w:tab/>
        <w:t>Begin…</w:t>
      </w:r>
    </w:p>
    <w:p w:rsidR="004C1F62" w:rsidRDefault="004C1F62" w:rsidP="004C1F62">
      <w:pPr>
        <w:pStyle w:val="Paragraphedeliste"/>
      </w:pPr>
      <w:r>
        <w:tab/>
        <w:t>End fonct1 ;</w:t>
      </w:r>
    </w:p>
    <w:p w:rsidR="004A5C6E" w:rsidRDefault="004C1F62" w:rsidP="004C1F62">
      <w:pPr>
        <w:pStyle w:val="Paragraphedeliste"/>
      </w:pPr>
      <w:r>
        <w:t>End nomPack ;</w:t>
      </w:r>
    </w:p>
    <w:p w:rsidR="004C1F62" w:rsidRPr="00A82EC4" w:rsidRDefault="004C1F62" w:rsidP="004C1F62">
      <w:pPr>
        <w:pStyle w:val="Paragraphedeliste"/>
      </w:pPr>
      <w:r>
        <w:t>/</w:t>
      </w:r>
    </w:p>
    <w:sectPr w:rsidR="004C1F62" w:rsidRPr="00A82EC4" w:rsidSect="00445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828BF"/>
    <w:multiLevelType w:val="hybridMultilevel"/>
    <w:tmpl w:val="A91AFC80"/>
    <w:lvl w:ilvl="0" w:tplc="787CB9C8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105CD"/>
    <w:rsid w:val="000105CD"/>
    <w:rsid w:val="00032A7C"/>
    <w:rsid w:val="0006361B"/>
    <w:rsid w:val="001F22CC"/>
    <w:rsid w:val="00360687"/>
    <w:rsid w:val="004459BD"/>
    <w:rsid w:val="004A5C6E"/>
    <w:rsid w:val="004C1F62"/>
    <w:rsid w:val="008168DC"/>
    <w:rsid w:val="008F3E40"/>
    <w:rsid w:val="00A82EC4"/>
    <w:rsid w:val="00B30BF4"/>
    <w:rsid w:val="00B84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9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105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190</Words>
  <Characters>1047</Characters>
  <Application>Microsoft Office Word</Application>
  <DocSecurity>0</DocSecurity>
  <Lines>8</Lines>
  <Paragraphs>2</Paragraphs>
  <ScaleCrop>false</ScaleCrop>
  <Company>EISTI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2009-11-12T09:26:00Z</dcterms:created>
  <dcterms:modified xsi:type="dcterms:W3CDTF">2009-11-12T11:05:00Z</dcterms:modified>
</cp:coreProperties>
</file>