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F2" w:rsidRPr="00D04FD0" w:rsidRDefault="00D04FD0" w:rsidP="00D04FD0">
      <w:pPr>
        <w:spacing w:after="0"/>
        <w:jc w:val="center"/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sz w:val="48"/>
          <w:szCs w:val="48"/>
        </w:rPr>
        <w:t>Tutoriel JDBC premier</w:t>
      </w:r>
      <w:r w:rsidR="00D05114" w:rsidRPr="00D04FD0">
        <w:rPr>
          <w:rFonts w:asciiTheme="majorHAnsi" w:hAnsiTheme="majorHAnsi"/>
          <w:sz w:val="48"/>
          <w:szCs w:val="48"/>
        </w:rPr>
        <w:t>s pas</w:t>
      </w:r>
    </w:p>
    <w:p w:rsidR="00D05114" w:rsidRPr="00D04FD0" w:rsidRDefault="00D05114" w:rsidP="00D04FD0">
      <w:pPr>
        <w:spacing w:after="0"/>
        <w:jc w:val="center"/>
        <w:rPr>
          <w:rFonts w:asciiTheme="majorHAnsi" w:hAnsiTheme="majorHAnsi"/>
          <w:sz w:val="24"/>
          <w:szCs w:val="24"/>
        </w:rPr>
      </w:pPr>
      <w:r w:rsidRPr="00D04FD0">
        <w:rPr>
          <w:rFonts w:asciiTheme="majorHAnsi" w:hAnsiTheme="majorHAnsi"/>
          <w:sz w:val="24"/>
          <w:szCs w:val="24"/>
        </w:rPr>
        <w:t>Lecture de Données dans une Base de Données</w:t>
      </w:r>
    </w:p>
    <w:p w:rsidR="00D05114" w:rsidRDefault="003F37BE" w:rsidP="003E65C5">
      <w:pPr>
        <w:spacing w:after="0"/>
      </w:pPr>
      <w:r>
        <w:rPr>
          <w:noProof/>
          <w:lang w:eastAsia="fr-FR"/>
        </w:rPr>
        <w:pict>
          <v:group id="_x0000_s1039" style="position:absolute;margin-left:104.2pt;margin-top:13.6pt;width:319.8pt;height:68.4pt;z-index:251671552" coordorigin="1578,2857" coordsize="6396,1368">
            <v:group id="_x0000_s1036" style="position:absolute;left:4610;top:2857;width:3364;height:1368" coordorigin="3410,2857" coordsize="3364,1368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3410;top:3269;width:1889;height:0" o:connectortype="straight">
                <v:stroke endarrow="blo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3940;top:2857;width:875;height:484" filled="f" stroked="f">
                <v:textbox>
                  <w:txbxContent>
                    <w:p w:rsidR="00D05114" w:rsidRDefault="00D05114">
                      <w:proofErr w:type="gramStart"/>
                      <w:r>
                        <w:t>select</w:t>
                      </w:r>
                      <w:proofErr w:type="gramEnd"/>
                    </w:p>
                  </w:txbxContent>
                </v:textbox>
              </v:shape>
              <v:shape id="_x0000_s1033" type="#_x0000_t32" style="position:absolute;left:3410;top:3661;width:1889;height:0;flip:x" o:connectortype="straight">
                <v:stroke dashstyle="1 1" endarrow="open" endcap="round"/>
              </v:shape>
              <v:shape id="_x0000_s1034" type="#_x0000_t202" style="position:absolute;left:3952;top:3277;width:1762;height:484" filled="f" stroked="f">
                <v:textbox>
                  <w:txbxContent>
                    <w:p w:rsidR="00D05114" w:rsidRDefault="00D05114" w:rsidP="00D05114">
                      <w:proofErr w:type="spellStart"/>
                      <w:proofErr w:type="gramStart"/>
                      <w:r>
                        <w:t>resultSet</w:t>
                      </w:r>
                      <w:proofErr w:type="spellEnd"/>
                      <w:proofErr w:type="gramEnd"/>
                    </w:p>
                  </w:txbxContent>
                </v:textbox>
              </v:shape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_x0000_s1028" type="#_x0000_t132" style="position:absolute;left:5437;top:2917;width:726;height:968" o:regroupid="1"/>
              <v:shape id="_x0000_s1029" type="#_x0000_t202" style="position:absolute;left:5299;top:3833;width:1475;height:392" o:regroupid="1" filled="f" stroked="f">
                <v:textbox>
                  <w:txbxContent>
                    <w:p w:rsidR="00D05114" w:rsidRDefault="00D05114">
                      <w:proofErr w:type="spellStart"/>
                      <w:r>
                        <w:t>Database</w:t>
                      </w:r>
                      <w:proofErr w:type="spellEnd"/>
                    </w:p>
                  </w:txbxContent>
                </v:textbox>
              </v:shape>
            </v:group>
            <v:group id="_x0000_s1038" style="position:absolute;left:1578;top:3018;width:2961;height:1002" coordorigin="990,3018" coordsize="2961,1002">
              <v:shape id="_x0000_s1027" type="#_x0000_t202" style="position:absolute;left:990;top:3018;width:2961;height:1002">
                <v:textbox>
                  <w:txbxContent>
                    <w:p w:rsidR="00D05114" w:rsidRDefault="00D05114">
                      <w:r>
                        <w:t xml:space="preserve">Java Application </w:t>
                      </w:r>
                    </w:p>
                  </w:txbxContent>
                </v:textbox>
              </v:shape>
              <v:shape id="_x0000_s1035" type="#_x0000_t202" style="position:absolute;left:2772;top:3122;width:518;height:794">
                <v:textbox style="layout-flow:vertical;mso-layout-flow-alt:bottom-to-top">
                  <w:txbxContent>
                    <w:p w:rsidR="00D05114" w:rsidRDefault="00D05114">
                      <w:r>
                        <w:t>JDBC</w:t>
                      </w:r>
                    </w:p>
                  </w:txbxContent>
                </v:textbox>
              </v:shape>
              <v:shape id="_x0000_s1037" type="#_x0000_t202" style="position:absolute;left:3324;top:3122;width:518;height:794">
                <v:textbox style="layout-flow:vertical;mso-layout-flow-alt:bottom-to-top">
                  <w:txbxContent>
                    <w:p w:rsidR="00D05114" w:rsidRDefault="00D05114" w:rsidP="00D05114">
                      <w:r>
                        <w:t>Driver</w:t>
                      </w:r>
                    </w:p>
                  </w:txbxContent>
                </v:textbox>
              </v:shape>
            </v:group>
          </v:group>
        </w:pict>
      </w:r>
    </w:p>
    <w:p w:rsidR="00D05114" w:rsidRDefault="00D05114" w:rsidP="003E65C5">
      <w:pPr>
        <w:spacing w:after="0"/>
      </w:pPr>
    </w:p>
    <w:p w:rsidR="00D05114" w:rsidRDefault="00D05114" w:rsidP="003E65C5">
      <w:pPr>
        <w:spacing w:after="0"/>
      </w:pPr>
    </w:p>
    <w:p w:rsidR="00952165" w:rsidRDefault="00952165" w:rsidP="003E65C5">
      <w:pPr>
        <w:spacing w:after="0"/>
      </w:pPr>
    </w:p>
    <w:p w:rsidR="00952165" w:rsidRDefault="00952165" w:rsidP="003E65C5">
      <w:pPr>
        <w:spacing w:after="0"/>
      </w:pPr>
    </w:p>
    <w:p w:rsidR="00D05114" w:rsidRDefault="00D05114" w:rsidP="003E65C5">
      <w:pPr>
        <w:spacing w:after="0"/>
      </w:pPr>
    </w:p>
    <w:p w:rsidR="00D05114" w:rsidRPr="00D04FD0" w:rsidRDefault="00D05114" w:rsidP="003E65C5">
      <w:pPr>
        <w:spacing w:after="0"/>
      </w:pPr>
      <w:r w:rsidRPr="00D04FD0">
        <w:t>JDBC définit un ensemble d’interfaces pour connecter une application à une base de données SQL</w:t>
      </w:r>
      <w:r w:rsidR="008C2FE2" w:rsidRPr="00D04FD0">
        <w:t>. JDBC est inclus dans Java SE dans les packages java.sql et javax.sql</w:t>
      </w:r>
      <w:r w:rsidR="00952165" w:rsidRPr="00D04FD0">
        <w:t> :</w:t>
      </w:r>
    </w:p>
    <w:p w:rsidR="00180DB7" w:rsidRPr="00D04FD0" w:rsidRDefault="00180DB7" w:rsidP="00952165">
      <w:pPr>
        <w:pStyle w:val="Paragraphedeliste"/>
        <w:numPr>
          <w:ilvl w:val="0"/>
          <w:numId w:val="3"/>
        </w:numPr>
        <w:spacing w:after="0"/>
      </w:pPr>
      <w:r w:rsidRPr="00D04FD0">
        <w:t>JDBC 3.0 dans Java SE 5</w:t>
      </w:r>
      <w:r w:rsidR="000109A5" w:rsidRPr="00D04FD0">
        <w:t xml:space="preserve"> et Java SE 6</w:t>
      </w:r>
    </w:p>
    <w:p w:rsidR="00180DB7" w:rsidRPr="00D04FD0" w:rsidRDefault="000109A5" w:rsidP="003E65C5">
      <w:pPr>
        <w:pStyle w:val="Paragraphedeliste"/>
        <w:numPr>
          <w:ilvl w:val="0"/>
          <w:numId w:val="3"/>
        </w:numPr>
        <w:spacing w:after="0"/>
      </w:pPr>
      <w:r w:rsidRPr="00D04FD0">
        <w:t>JDBC 4.1</w:t>
      </w:r>
      <w:r w:rsidR="00180DB7" w:rsidRPr="00D04FD0">
        <w:t xml:space="preserve"> dans Java SE </w:t>
      </w:r>
      <w:r w:rsidRPr="00D04FD0">
        <w:t>7</w:t>
      </w:r>
    </w:p>
    <w:p w:rsidR="00180DB7" w:rsidRPr="00D04FD0" w:rsidRDefault="00952165" w:rsidP="003E65C5">
      <w:pPr>
        <w:spacing w:after="0"/>
      </w:pPr>
      <w:r w:rsidRPr="00D04FD0">
        <w:t xml:space="preserve">L’utilisation de JDBC se fait en </w:t>
      </w:r>
      <w:r w:rsidR="00D01707" w:rsidRPr="00D04FD0">
        <w:t>2 étapes :</w:t>
      </w:r>
    </w:p>
    <w:p w:rsidR="00D01707" w:rsidRPr="00D04FD0" w:rsidRDefault="00D01707" w:rsidP="003E65C5">
      <w:pPr>
        <w:pStyle w:val="Paragraphedeliste"/>
        <w:numPr>
          <w:ilvl w:val="0"/>
          <w:numId w:val="1"/>
        </w:numPr>
        <w:spacing w:after="0"/>
      </w:pPr>
      <w:r w:rsidRPr="00D04FD0">
        <w:t xml:space="preserve">Etablissement de la connexion à la base de données : à l’image d’une ouverture de fichier, il faut ouvrir une connexion cliente vers le serveur de base de données. Pour réaliser cette phase un peu technique, on vous fournit la classe </w:t>
      </w:r>
      <w:proofErr w:type="spellStart"/>
      <w:r w:rsidRPr="00D04FD0">
        <w:t>fr.eisti.sql.DatabaseConnector</w:t>
      </w:r>
      <w:proofErr w:type="spellEnd"/>
      <w:r w:rsidRPr="00D04FD0">
        <w:t xml:space="preserve"> à utiliser comme suit :</w:t>
      </w:r>
    </w:p>
    <w:p w:rsidR="003E65C5" w:rsidRPr="00D04FD0" w:rsidRDefault="003E65C5" w:rsidP="003E65C5">
      <w:pPr>
        <w:spacing w:after="0"/>
        <w:ind w:left="709"/>
        <w:rPr>
          <w:rFonts w:ascii="Courier New" w:hAnsi="Courier New" w:cs="Courier New"/>
          <w:sz w:val="20"/>
          <w:szCs w:val="20"/>
        </w:rPr>
      </w:pPr>
      <w:r w:rsidRPr="00D04FD0">
        <w:rPr>
          <w:rFonts w:ascii="Courier New" w:hAnsi="Courier New" w:cs="Courier New"/>
          <w:sz w:val="20"/>
          <w:szCs w:val="20"/>
        </w:rPr>
        <w:t xml:space="preserve">// </w:t>
      </w:r>
      <w:proofErr w:type="gramStart"/>
      <w:r w:rsidRPr="00D04FD0">
        <w:rPr>
          <w:rFonts w:ascii="Courier New" w:hAnsi="Courier New" w:cs="Courier New"/>
          <w:sz w:val="20"/>
          <w:szCs w:val="20"/>
        </w:rPr>
        <w:t>à</w:t>
      </w:r>
      <w:proofErr w:type="gramEnd"/>
      <w:r w:rsidRPr="00D04FD0">
        <w:rPr>
          <w:rFonts w:ascii="Courier New" w:hAnsi="Courier New" w:cs="Courier New"/>
          <w:sz w:val="20"/>
          <w:szCs w:val="20"/>
        </w:rPr>
        <w:t xml:space="preserve"> faire une fois au démarrage de l’application</w:t>
      </w:r>
      <w:r w:rsidR="000B1BF5" w:rsidRPr="00D04FD0">
        <w:rPr>
          <w:rFonts w:ascii="Courier New" w:hAnsi="Courier New" w:cs="Courier New"/>
          <w:sz w:val="20"/>
          <w:szCs w:val="20"/>
        </w:rPr>
        <w:t xml:space="preserve"> pour préciser la base // utilisée, le logon et le mot de passe</w:t>
      </w:r>
    </w:p>
    <w:p w:rsidR="00D01707" w:rsidRPr="00D04FD0" w:rsidRDefault="00D01707" w:rsidP="003E65C5">
      <w:pPr>
        <w:spacing w:after="0"/>
        <w:ind w:left="709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04FD0">
        <w:rPr>
          <w:rFonts w:ascii="Courier New" w:hAnsi="Courier New" w:cs="Courier New"/>
          <w:sz w:val="20"/>
          <w:szCs w:val="20"/>
        </w:rPr>
        <w:t>DatabaseConnector</w:t>
      </w:r>
      <w:r w:rsidR="003E65C5" w:rsidRPr="00D04FD0">
        <w:rPr>
          <w:rFonts w:ascii="Courier New" w:hAnsi="Courier New" w:cs="Courier New"/>
          <w:sz w:val="20"/>
          <w:szCs w:val="20"/>
        </w:rPr>
        <w:t>.set</w:t>
      </w:r>
      <w:r w:rsidR="00D04FD0">
        <w:rPr>
          <w:rFonts w:ascii="Courier New" w:hAnsi="Courier New" w:cs="Courier New"/>
          <w:sz w:val="20"/>
          <w:szCs w:val="20"/>
        </w:rPr>
        <w:t>OracleXe</w:t>
      </w:r>
      <w:r w:rsidR="003E65C5" w:rsidRPr="00D04FD0">
        <w:rPr>
          <w:rFonts w:ascii="Courier New" w:hAnsi="Courier New" w:cs="Courier New"/>
          <w:sz w:val="20"/>
          <w:szCs w:val="20"/>
        </w:rPr>
        <w:t>LocalParameters</w:t>
      </w:r>
      <w:proofErr w:type="spellEnd"/>
      <w:r w:rsidR="003E65C5" w:rsidRPr="00D04FD0">
        <w:rPr>
          <w:rFonts w:ascii="Courier New" w:hAnsi="Courier New" w:cs="Courier New"/>
          <w:sz w:val="20"/>
          <w:szCs w:val="20"/>
        </w:rPr>
        <w:t>(</w:t>
      </w:r>
      <w:proofErr w:type="gramEnd"/>
      <w:r w:rsidR="003E65C5" w:rsidRPr="00D04FD0">
        <w:rPr>
          <w:rFonts w:ascii="Courier New" w:hAnsi="Courier New" w:cs="Courier New"/>
          <w:sz w:val="20"/>
          <w:szCs w:val="20"/>
        </w:rPr>
        <w:t>"</w:t>
      </w:r>
      <w:proofErr w:type="spellStart"/>
      <w:r w:rsidR="003E65C5" w:rsidRPr="00D04FD0">
        <w:rPr>
          <w:rFonts w:ascii="Courier New" w:hAnsi="Courier New" w:cs="Courier New"/>
          <w:sz w:val="20"/>
          <w:szCs w:val="20"/>
        </w:rPr>
        <w:t>monlogin</w:t>
      </w:r>
      <w:proofErr w:type="spellEnd"/>
      <w:r w:rsidR="003E65C5" w:rsidRPr="00D04FD0">
        <w:rPr>
          <w:rFonts w:ascii="Courier New" w:hAnsi="Courier New" w:cs="Courier New"/>
          <w:sz w:val="20"/>
          <w:szCs w:val="20"/>
        </w:rPr>
        <w:t>", "</w:t>
      </w:r>
      <w:proofErr w:type="spellStart"/>
      <w:r w:rsidR="003E65C5" w:rsidRPr="00D04FD0">
        <w:rPr>
          <w:rFonts w:ascii="Courier New" w:hAnsi="Courier New" w:cs="Courier New"/>
          <w:sz w:val="20"/>
          <w:szCs w:val="20"/>
        </w:rPr>
        <w:t>monpassword</w:t>
      </w:r>
      <w:proofErr w:type="spellEnd"/>
      <w:r w:rsidR="003E65C5" w:rsidRPr="00D04FD0">
        <w:rPr>
          <w:rFonts w:ascii="Courier New" w:hAnsi="Courier New" w:cs="Courier New"/>
          <w:sz w:val="20"/>
          <w:szCs w:val="20"/>
        </w:rPr>
        <w:t>");</w:t>
      </w:r>
    </w:p>
    <w:p w:rsidR="003E65C5" w:rsidRPr="00D04FD0" w:rsidRDefault="003E65C5" w:rsidP="003E65C5">
      <w:pPr>
        <w:spacing w:after="0"/>
        <w:ind w:left="709"/>
        <w:rPr>
          <w:rFonts w:ascii="Courier New" w:hAnsi="Courier New" w:cs="Courier New"/>
          <w:sz w:val="20"/>
          <w:szCs w:val="20"/>
        </w:rPr>
      </w:pPr>
      <w:r w:rsidRPr="00D04FD0">
        <w:rPr>
          <w:rFonts w:ascii="Courier New" w:hAnsi="Courier New" w:cs="Courier New"/>
          <w:sz w:val="20"/>
          <w:szCs w:val="20"/>
        </w:rPr>
        <w:t xml:space="preserve">// </w:t>
      </w:r>
      <w:proofErr w:type="gramStart"/>
      <w:r w:rsidRPr="00D04FD0">
        <w:rPr>
          <w:rFonts w:ascii="Courier New" w:hAnsi="Courier New" w:cs="Courier New"/>
          <w:sz w:val="20"/>
          <w:szCs w:val="20"/>
        </w:rPr>
        <w:t>à</w:t>
      </w:r>
      <w:proofErr w:type="gramEnd"/>
      <w:r w:rsidRPr="00D04FD0">
        <w:rPr>
          <w:rFonts w:ascii="Courier New" w:hAnsi="Courier New" w:cs="Courier New"/>
          <w:sz w:val="20"/>
          <w:szCs w:val="20"/>
        </w:rPr>
        <w:t xml:space="preserve"> faire autant de fois que nécessaire (si une connexion est déjà </w:t>
      </w:r>
    </w:p>
    <w:p w:rsidR="003E65C5" w:rsidRPr="00D04FD0" w:rsidRDefault="003E65C5" w:rsidP="003E65C5">
      <w:pPr>
        <w:spacing w:after="0"/>
        <w:ind w:left="709"/>
        <w:rPr>
          <w:rFonts w:ascii="Courier New" w:hAnsi="Courier New" w:cs="Courier New"/>
          <w:sz w:val="20"/>
          <w:szCs w:val="20"/>
        </w:rPr>
      </w:pPr>
      <w:r w:rsidRPr="00D04FD0">
        <w:rPr>
          <w:rFonts w:ascii="Courier New" w:hAnsi="Courier New" w:cs="Courier New"/>
          <w:sz w:val="20"/>
          <w:szCs w:val="20"/>
        </w:rPr>
        <w:t xml:space="preserve">// </w:t>
      </w:r>
      <w:proofErr w:type="gramStart"/>
      <w:r w:rsidRPr="00D04FD0">
        <w:rPr>
          <w:rFonts w:ascii="Courier New" w:hAnsi="Courier New" w:cs="Courier New"/>
          <w:sz w:val="20"/>
          <w:szCs w:val="20"/>
        </w:rPr>
        <w:t>ouverte</w:t>
      </w:r>
      <w:proofErr w:type="gramEnd"/>
      <w:r w:rsidRPr="00D04FD0">
        <w:rPr>
          <w:rFonts w:ascii="Courier New" w:hAnsi="Courier New" w:cs="Courier New"/>
          <w:sz w:val="20"/>
          <w:szCs w:val="20"/>
        </w:rPr>
        <w:t>, c’est celle-ci qui est retournée)</w:t>
      </w:r>
    </w:p>
    <w:p w:rsidR="003E65C5" w:rsidRPr="00D04FD0" w:rsidRDefault="003E65C5" w:rsidP="003E65C5">
      <w:pPr>
        <w:spacing w:after="0"/>
        <w:ind w:left="709"/>
        <w:rPr>
          <w:rFonts w:ascii="Courier New" w:hAnsi="Courier New" w:cs="Courier New"/>
          <w:sz w:val="20"/>
          <w:szCs w:val="20"/>
        </w:rPr>
      </w:pPr>
      <w:r w:rsidRPr="00D04FD0">
        <w:rPr>
          <w:rFonts w:ascii="Courier New" w:hAnsi="Courier New" w:cs="Courier New"/>
          <w:sz w:val="20"/>
          <w:szCs w:val="20"/>
        </w:rPr>
        <w:t xml:space="preserve">java.sql.Connection </w:t>
      </w:r>
      <w:proofErr w:type="spellStart"/>
      <w:r w:rsidRPr="00D04FD0">
        <w:rPr>
          <w:rFonts w:ascii="Courier New" w:hAnsi="Courier New" w:cs="Courier New"/>
          <w:sz w:val="20"/>
          <w:szCs w:val="20"/>
        </w:rPr>
        <w:t>connection</w:t>
      </w:r>
      <w:proofErr w:type="spellEnd"/>
      <w:r w:rsidRPr="00D04FD0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D04FD0">
        <w:rPr>
          <w:rFonts w:ascii="Courier New" w:hAnsi="Courier New" w:cs="Courier New"/>
          <w:sz w:val="20"/>
          <w:szCs w:val="20"/>
        </w:rPr>
        <w:t>DatabaseConnector.getConnection</w:t>
      </w:r>
      <w:proofErr w:type="spellEnd"/>
      <w:r w:rsidRPr="00D04FD0">
        <w:rPr>
          <w:rFonts w:ascii="Courier New" w:hAnsi="Courier New" w:cs="Courier New"/>
          <w:sz w:val="20"/>
          <w:szCs w:val="20"/>
        </w:rPr>
        <w:t>(</w:t>
      </w:r>
      <w:proofErr w:type="gramEnd"/>
      <w:r w:rsidRPr="00D04FD0">
        <w:rPr>
          <w:rFonts w:ascii="Courier New" w:hAnsi="Courier New" w:cs="Courier New"/>
          <w:sz w:val="20"/>
          <w:szCs w:val="20"/>
        </w:rPr>
        <w:t>);</w:t>
      </w:r>
    </w:p>
    <w:p w:rsidR="003E65C5" w:rsidRPr="00D04FD0" w:rsidRDefault="003E65C5" w:rsidP="003E65C5">
      <w:pPr>
        <w:spacing w:after="0"/>
        <w:ind w:left="709"/>
        <w:rPr>
          <w:rFonts w:ascii="Courier New" w:hAnsi="Courier New" w:cs="Courier New"/>
          <w:sz w:val="20"/>
          <w:szCs w:val="20"/>
        </w:rPr>
      </w:pPr>
      <w:r w:rsidRPr="00D04FD0">
        <w:rPr>
          <w:rFonts w:ascii="Courier New" w:hAnsi="Courier New" w:cs="Courier New"/>
          <w:sz w:val="20"/>
          <w:szCs w:val="20"/>
        </w:rPr>
        <w:t xml:space="preserve">// </w:t>
      </w:r>
      <w:proofErr w:type="gramStart"/>
      <w:r w:rsidRPr="00D04FD0">
        <w:rPr>
          <w:rFonts w:ascii="Courier New" w:hAnsi="Courier New" w:cs="Courier New"/>
          <w:sz w:val="20"/>
          <w:szCs w:val="20"/>
        </w:rPr>
        <w:t>à</w:t>
      </w:r>
      <w:proofErr w:type="gramEnd"/>
      <w:r w:rsidRPr="00D04FD0">
        <w:rPr>
          <w:rFonts w:ascii="Courier New" w:hAnsi="Courier New" w:cs="Courier New"/>
          <w:sz w:val="20"/>
          <w:szCs w:val="20"/>
        </w:rPr>
        <w:t xml:space="preserve"> faire à la fin de l’application</w:t>
      </w:r>
    </w:p>
    <w:p w:rsidR="003E65C5" w:rsidRPr="00D04FD0" w:rsidRDefault="003E65C5" w:rsidP="003E65C5">
      <w:pPr>
        <w:spacing w:after="0"/>
        <w:ind w:left="709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04FD0">
        <w:rPr>
          <w:rFonts w:ascii="Courier New" w:hAnsi="Courier New" w:cs="Courier New"/>
          <w:sz w:val="20"/>
          <w:szCs w:val="20"/>
        </w:rPr>
        <w:t>DatabaseConnector.closeConnection</w:t>
      </w:r>
      <w:proofErr w:type="spellEnd"/>
      <w:r w:rsidRPr="00D04FD0">
        <w:rPr>
          <w:rFonts w:ascii="Courier New" w:hAnsi="Courier New" w:cs="Courier New"/>
          <w:sz w:val="20"/>
          <w:szCs w:val="20"/>
        </w:rPr>
        <w:t>(</w:t>
      </w:r>
      <w:proofErr w:type="gramEnd"/>
      <w:r w:rsidRPr="00D04FD0">
        <w:rPr>
          <w:rFonts w:ascii="Courier New" w:hAnsi="Courier New" w:cs="Courier New"/>
          <w:sz w:val="20"/>
          <w:szCs w:val="20"/>
        </w:rPr>
        <w:t>);</w:t>
      </w:r>
    </w:p>
    <w:p w:rsidR="00D01707" w:rsidRPr="00D04FD0" w:rsidRDefault="00D01707" w:rsidP="003E65C5">
      <w:pPr>
        <w:spacing w:after="0"/>
        <w:ind w:left="720"/>
        <w:rPr>
          <w:rFonts w:ascii="Courier New" w:hAnsi="Courier New" w:cs="Courier New"/>
        </w:rPr>
      </w:pPr>
    </w:p>
    <w:p w:rsidR="00D01707" w:rsidRPr="00D04FD0" w:rsidRDefault="003E65C5" w:rsidP="003E65C5">
      <w:pPr>
        <w:pStyle w:val="Paragraphedeliste"/>
        <w:numPr>
          <w:ilvl w:val="0"/>
          <w:numId w:val="1"/>
        </w:numPr>
        <w:spacing w:after="0"/>
      </w:pPr>
      <w:r w:rsidRPr="00D04FD0">
        <w:t>Utilisation de la connexion pour faire une requête (</w:t>
      </w:r>
      <w:proofErr w:type="gramStart"/>
      <w:r w:rsidRPr="00D04FD0">
        <w:t>select</w:t>
      </w:r>
      <w:proofErr w:type="gramEnd"/>
      <w:r w:rsidRPr="00D04FD0">
        <w:t>) :</w:t>
      </w:r>
    </w:p>
    <w:p w:rsidR="00FF763D" w:rsidRPr="00D04FD0" w:rsidRDefault="00FF763D" w:rsidP="00FF763D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Statement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null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;</w:t>
      </w:r>
    </w:p>
    <w:p w:rsidR="00FF763D" w:rsidRPr="00D04FD0" w:rsidRDefault="00FF763D" w:rsidP="00FF763D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String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query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"select NOM, PRENOM, AGE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from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PERSONNE";</w:t>
      </w:r>
    </w:p>
    <w:p w:rsidR="00FF763D" w:rsidRPr="00D04FD0" w:rsidRDefault="00FF763D" w:rsidP="00FF763D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try</w:t>
      </w:r>
      <w:proofErr w:type="spellEnd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{</w:t>
      </w:r>
    </w:p>
    <w:p w:rsidR="00FF763D" w:rsidRPr="00D04FD0" w:rsidRDefault="00FF763D" w:rsidP="00FF763D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connection.createStatement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);</w:t>
      </w:r>
    </w:p>
    <w:p w:rsidR="00FF763D" w:rsidRPr="00D04FD0" w:rsidRDefault="00FF763D" w:rsidP="00FF763D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ResultSet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stmt.executeQuery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</w:t>
      </w:r>
      <w:proofErr w:type="spellStart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query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);</w:t>
      </w:r>
    </w:p>
    <w:p w:rsidR="00FF763D" w:rsidRPr="00D04FD0" w:rsidRDefault="00FF763D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while</w:t>
      </w:r>
      <w:proofErr w:type="spellEnd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(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rs.next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()) {</w:t>
      </w:r>
    </w:p>
    <w:p w:rsidR="00FF763D" w:rsidRPr="00D04FD0" w:rsidRDefault="00FF763D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String nom =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rs.getString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"NOM");</w:t>
      </w:r>
    </w:p>
    <w:p w:rsidR="00FF763D" w:rsidRPr="00D04FD0" w:rsidRDefault="00FF763D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//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ou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par numéro de champs : nom =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rs.getString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(1);</w:t>
      </w:r>
    </w:p>
    <w:p w:rsidR="00FF763D" w:rsidRPr="00D04FD0" w:rsidRDefault="00FF763D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String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prenom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rs.getString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"PRENOM");</w:t>
      </w:r>
    </w:p>
    <w:p w:rsidR="00FF763D" w:rsidRPr="00D04FD0" w:rsidRDefault="00FF763D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//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ou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par numéro de champs :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prenom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rs.getString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(2);</w:t>
      </w:r>
    </w:p>
    <w:p w:rsidR="00FF763D" w:rsidRPr="00D04FD0" w:rsidRDefault="00FF763D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int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age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rs.getInt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"AGE");</w:t>
      </w:r>
    </w:p>
    <w:p w:rsidR="00FF763D" w:rsidRPr="00D04FD0" w:rsidRDefault="00FF763D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//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ou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par numéro de champs : </w:t>
      </w:r>
      <w:proofErr w:type="spellStart"/>
      <w:r w:rsidR="004E3544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age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rs.getInt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(3);</w:t>
      </w:r>
    </w:p>
    <w:p w:rsidR="004E3544" w:rsidRPr="00D04FD0" w:rsidRDefault="004E3544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Personne p = new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Personne(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nom,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prenom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,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age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);</w:t>
      </w:r>
    </w:p>
    <w:p w:rsidR="004E3544" w:rsidRPr="00D04FD0" w:rsidRDefault="004E3544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//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utiliser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p …</w:t>
      </w:r>
    </w:p>
    <w:p w:rsidR="004E3544" w:rsidRPr="00D04FD0" w:rsidRDefault="004E3544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     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System.out.println(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"une personne extraite de la BDD " + p);</w:t>
      </w:r>
    </w:p>
    <w:p w:rsidR="00FF763D" w:rsidRPr="00D04FD0" w:rsidRDefault="004E3544" w:rsidP="00FF7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ab/>
        <w:t xml:space="preserve">   }</w:t>
      </w:r>
    </w:p>
    <w:p w:rsidR="00FF763D" w:rsidRPr="00D04FD0" w:rsidRDefault="004E3544" w:rsidP="004E3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</w:t>
      </w:r>
      <w:r w:rsidR="00FF763D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} catch (</w:t>
      </w:r>
      <w:proofErr w:type="spellStart"/>
      <w:r w:rsidR="00FF763D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SQLException</w:t>
      </w:r>
      <w:proofErr w:type="spellEnd"/>
      <w:r w:rsidR="00FF763D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proofErr w:type="gramStart"/>
      <w:r w:rsidR="00FF763D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e )</w:t>
      </w:r>
      <w:proofErr w:type="gramEnd"/>
      <w:r w:rsidR="00FF763D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{</w:t>
      </w:r>
    </w:p>
    <w:p w:rsidR="00FF763D" w:rsidRPr="00D04FD0" w:rsidRDefault="00FF763D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</w:t>
      </w:r>
      <w:r w:rsidR="004E3544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// </w:t>
      </w:r>
      <w:proofErr w:type="gramStart"/>
      <w:r w:rsidR="004E3544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traiter</w:t>
      </w:r>
      <w:proofErr w:type="gramEnd"/>
      <w:r w:rsidR="004E3544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l’exception </w:t>
      </w:r>
    </w:p>
    <w:p w:rsidR="00FF763D" w:rsidRPr="00D04FD0" w:rsidRDefault="00FF763D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}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finally</w:t>
      </w:r>
      <w:proofErr w:type="spellEnd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{</w:t>
      </w:r>
    </w:p>
    <w:p w:rsidR="00FF763D" w:rsidRPr="00D04FD0" w:rsidRDefault="00FF763D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if (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!=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null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)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{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stmt.close</w:t>
      </w:r>
      <w:proofErr w:type="spellEnd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(); }</w:t>
      </w:r>
    </w:p>
    <w:p w:rsidR="00FF763D" w:rsidRPr="00D04FD0" w:rsidRDefault="00FF763D" w:rsidP="004E3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</w:t>
      </w:r>
      <w:r w:rsidR="004E3544"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</w:t>
      </w: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}</w:t>
      </w:r>
    </w:p>
    <w:p w:rsidR="004E3544" w:rsidRPr="00D04FD0" w:rsidRDefault="004E3544" w:rsidP="00D04FD0">
      <w:pPr>
        <w:spacing w:before="120" w:after="0"/>
        <w:ind w:firstLine="709"/>
      </w:pPr>
      <w:r w:rsidRPr="00D04FD0">
        <w:t xml:space="preserve">En Java </w:t>
      </w:r>
      <w:r w:rsidR="00B26198">
        <w:t xml:space="preserve">SE </w:t>
      </w:r>
      <w:r w:rsidRPr="00D04FD0">
        <w:t>7 la structure du code devient :</w:t>
      </w:r>
    </w:p>
    <w:p w:rsidR="004E3544" w:rsidRPr="00D04FD0" w:rsidRDefault="004E3544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String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query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"select NOM, PRENOM, AGE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from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PERSONNE";</w:t>
      </w:r>
    </w:p>
    <w:p w:rsidR="004E3544" w:rsidRPr="00D04FD0" w:rsidRDefault="004E3544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try</w:t>
      </w:r>
      <w:proofErr w:type="spellEnd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(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Statement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connection.createStatement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()) {</w:t>
      </w:r>
    </w:p>
    <w:p w:rsidR="004E3544" w:rsidRPr="00D04FD0" w:rsidRDefault="004E3544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ResultSet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rs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=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stmt.executeQuery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(</w:t>
      </w:r>
      <w:proofErr w:type="spellStart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query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);</w:t>
      </w:r>
    </w:p>
    <w:p w:rsidR="004E3544" w:rsidRPr="00D04FD0" w:rsidRDefault="004E3544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//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traitement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du résultat …</w:t>
      </w:r>
    </w:p>
    <w:p w:rsidR="004E3544" w:rsidRPr="00D04FD0" w:rsidRDefault="004E3544" w:rsidP="004E35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} catch (</w:t>
      </w:r>
      <w:proofErr w:type="spell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SQLException</w:t>
      </w:r>
      <w:proofErr w:type="spell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e )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{</w:t>
      </w:r>
    </w:p>
    <w:p w:rsidR="004E3544" w:rsidRPr="00D04FD0" w:rsidRDefault="004E3544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// </w:t>
      </w:r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traiter</w:t>
      </w:r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l’exception </w:t>
      </w:r>
    </w:p>
    <w:p w:rsidR="004E3544" w:rsidRPr="00D04FD0" w:rsidRDefault="004E3544" w:rsidP="004E3544">
      <w:pPr>
        <w:pStyle w:val="Paragraphedelist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}</w:t>
      </w:r>
    </w:p>
    <w:p w:rsidR="00A7366D" w:rsidRPr="00D04FD0" w:rsidRDefault="00A7366D" w:rsidP="00A73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// </w:t>
      </w:r>
      <w:proofErr w:type="spellStart"/>
      <w:proofErr w:type="gramStart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>stmt</w:t>
      </w:r>
      <w:proofErr w:type="spellEnd"/>
      <w:proofErr w:type="gramEnd"/>
      <w:r w:rsidRPr="00D04FD0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fr-FR"/>
        </w:rPr>
        <w:t>est automatiquement fermé si besoin (exception ou pas)</w:t>
      </w:r>
    </w:p>
    <w:p w:rsidR="003E65C5" w:rsidRPr="00D04FD0" w:rsidRDefault="003E65C5" w:rsidP="00952165">
      <w:pPr>
        <w:spacing w:after="0"/>
      </w:pPr>
    </w:p>
    <w:p w:rsidR="00D01707" w:rsidRPr="00D04FD0" w:rsidRDefault="00180DB7" w:rsidP="00D04FD0">
      <w:pPr>
        <w:spacing w:after="0"/>
        <w:jc w:val="both"/>
      </w:pPr>
      <w:r w:rsidRPr="00D04FD0">
        <w:lastRenderedPageBreak/>
        <w:t xml:space="preserve">Chaque éditeur de SGBD fournit un driver sous la forme d’un jar contenant les implémentations des interfaces de JDBC capables d’interagir </w:t>
      </w:r>
      <w:r w:rsidR="003E1A9A">
        <w:t xml:space="preserve">avec </w:t>
      </w:r>
      <w:r w:rsidRPr="00D04FD0">
        <w:t>son produit. On a donc un driver différent pour Oracle, MySQL, SQL Server, etc.</w:t>
      </w:r>
      <w:r w:rsidR="00D04FD0" w:rsidRPr="00D04FD0">
        <w:t xml:space="preserve"> </w:t>
      </w:r>
      <w:r w:rsidRPr="00D04FD0">
        <w:t>Pour une base Oracle (XE) 10g le driver est ojdbc14.jar</w:t>
      </w:r>
      <w:r w:rsidR="00D01707" w:rsidRPr="00D04FD0">
        <w:t>, pour une base Oracle (XE) 11</w:t>
      </w:r>
      <w:r w:rsidR="001F683C">
        <w:t xml:space="preserve"> le driver est ojdbc6</w:t>
      </w:r>
      <w:r w:rsidR="00D01707" w:rsidRPr="00D04FD0">
        <w:t>.jar.</w:t>
      </w:r>
      <w:r w:rsidR="001B34B7">
        <w:t xml:space="preserve"> Ces drivers sont disponibles sur votre PC dans le répertoire d’installation d’Oracle.</w:t>
      </w:r>
    </w:p>
    <w:p w:rsidR="000109A5" w:rsidRDefault="000109A5" w:rsidP="003E65C5">
      <w:pPr>
        <w:spacing w:after="0"/>
      </w:pPr>
    </w:p>
    <w:p w:rsidR="00B26198" w:rsidRPr="00D04FD0" w:rsidRDefault="00B26198" w:rsidP="003E65C5">
      <w:pPr>
        <w:spacing w:after="0"/>
      </w:pPr>
      <w:r>
        <w:t xml:space="preserve">Bibliographie : </w:t>
      </w:r>
    </w:p>
    <w:p w:rsidR="000109A5" w:rsidRDefault="000109A5" w:rsidP="00B26198">
      <w:pPr>
        <w:pStyle w:val="Paragraphedeliste"/>
        <w:numPr>
          <w:ilvl w:val="0"/>
          <w:numId w:val="4"/>
        </w:numPr>
        <w:spacing w:after="0"/>
      </w:pPr>
      <w:r w:rsidRPr="00D04FD0">
        <w:t xml:space="preserve">Un tutoriel </w:t>
      </w:r>
      <w:r w:rsidR="00B26198">
        <w:t xml:space="preserve">Oracle sur JDBC </w:t>
      </w:r>
      <w:r w:rsidRPr="00D04FD0">
        <w:t xml:space="preserve">: </w:t>
      </w:r>
      <w:hyperlink r:id="rId5" w:history="1">
        <w:r w:rsidR="00B26198" w:rsidRPr="0079204A">
          <w:rPr>
            <w:rStyle w:val="Lienhypertexte"/>
          </w:rPr>
          <w:t>http://docs.oracle.com/javase/tutorial/jdbc/basics/index.html</w:t>
        </w:r>
      </w:hyperlink>
    </w:p>
    <w:p w:rsidR="00B26198" w:rsidRDefault="00B26198" w:rsidP="003E65C5">
      <w:pPr>
        <w:pStyle w:val="Paragraphedeliste"/>
        <w:numPr>
          <w:ilvl w:val="0"/>
          <w:numId w:val="4"/>
        </w:numPr>
        <w:spacing w:after="0"/>
      </w:pPr>
      <w:r>
        <w:t xml:space="preserve">Un autre sur la structure </w:t>
      </w:r>
      <w:proofErr w:type="spellStart"/>
      <w:r>
        <w:t>try</w:t>
      </w:r>
      <w:proofErr w:type="spellEnd"/>
      <w:r>
        <w:t>-</w:t>
      </w:r>
      <w:proofErr w:type="spellStart"/>
      <w:r>
        <w:t>with</w:t>
      </w:r>
      <w:proofErr w:type="spellEnd"/>
      <w:r>
        <w:t>-</w:t>
      </w:r>
      <w:proofErr w:type="spellStart"/>
      <w:r>
        <w:t>resources</w:t>
      </w:r>
      <w:proofErr w:type="spellEnd"/>
      <w:r>
        <w:t xml:space="preserve"> de Java SE 7 : </w:t>
      </w:r>
      <w:hyperlink r:id="rId6" w:history="1">
        <w:r w:rsidRPr="0079204A">
          <w:rPr>
            <w:rStyle w:val="Lienhypertexte"/>
          </w:rPr>
          <w:t>http://docs.oracle.com/javase/tutorial/essential/exceptions/tryResourceClose.html</w:t>
        </w:r>
      </w:hyperlink>
    </w:p>
    <w:p w:rsidR="001F683C" w:rsidRDefault="001F683C" w:rsidP="001F683C">
      <w:pPr>
        <w:pStyle w:val="Paragraphedeliste"/>
        <w:numPr>
          <w:ilvl w:val="0"/>
          <w:numId w:val="4"/>
        </w:numPr>
        <w:spacing w:after="0"/>
      </w:pPr>
      <w:r>
        <w:t xml:space="preserve">Drivers JDBC et URL de connexion pour différents SGBD : </w:t>
      </w:r>
      <w:hyperlink r:id="rId7" w:history="1">
        <w:r w:rsidRPr="0079204A">
          <w:rPr>
            <w:rStyle w:val="Lienhypertexte"/>
          </w:rPr>
          <w:t>http://wiki.netbeans.org/DatabasesAndDrivers</w:t>
        </w:r>
      </w:hyperlink>
    </w:p>
    <w:p w:rsidR="001F683C" w:rsidRDefault="001F683C" w:rsidP="001F683C">
      <w:pPr>
        <w:pStyle w:val="Paragraphedeliste"/>
        <w:spacing w:after="0"/>
      </w:pPr>
    </w:p>
    <w:p w:rsidR="00B26198" w:rsidRPr="00D04FD0" w:rsidRDefault="00B26198" w:rsidP="003E65C5">
      <w:pPr>
        <w:spacing w:after="0"/>
      </w:pPr>
    </w:p>
    <w:sectPr w:rsidR="00B26198" w:rsidRPr="00D04FD0" w:rsidSect="003E65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07E8D"/>
    <w:multiLevelType w:val="hybridMultilevel"/>
    <w:tmpl w:val="C1B01A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81AFC"/>
    <w:multiLevelType w:val="hybridMultilevel"/>
    <w:tmpl w:val="C1B01A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57A54"/>
    <w:multiLevelType w:val="hybridMultilevel"/>
    <w:tmpl w:val="DA0CA6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85521"/>
    <w:multiLevelType w:val="hybridMultilevel"/>
    <w:tmpl w:val="409C2B26"/>
    <w:lvl w:ilvl="0" w:tplc="1516520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5114"/>
    <w:rsid w:val="000109A5"/>
    <w:rsid w:val="000B1BF5"/>
    <w:rsid w:val="0015294B"/>
    <w:rsid w:val="00180DB7"/>
    <w:rsid w:val="001B34B7"/>
    <w:rsid w:val="001F683C"/>
    <w:rsid w:val="00291FE6"/>
    <w:rsid w:val="003E1A9A"/>
    <w:rsid w:val="003E65C5"/>
    <w:rsid w:val="003F37BE"/>
    <w:rsid w:val="00441B4E"/>
    <w:rsid w:val="004E3544"/>
    <w:rsid w:val="008C2FE2"/>
    <w:rsid w:val="00952165"/>
    <w:rsid w:val="009F20F2"/>
    <w:rsid w:val="00A7366D"/>
    <w:rsid w:val="00B26198"/>
    <w:rsid w:val="00B3060E"/>
    <w:rsid w:val="00CC0276"/>
    <w:rsid w:val="00D01707"/>
    <w:rsid w:val="00D04FD0"/>
    <w:rsid w:val="00D05114"/>
    <w:rsid w:val="00FD4B1C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3" type="connector" idref="#_x0000_s1031"/>
        <o:r id="V:Rule4" type="connector" idref="#_x0000_s103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0F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1707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F7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F763D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261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ki.netbeans.org/DatabasesAndDriv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oracle.com/javase/tutorial/essential/exceptions/tryResourceClose.html" TargetMode="External"/><Relationship Id="rId5" Type="http://schemas.openxmlformats.org/officeDocument/2006/relationships/hyperlink" Target="http://docs.oracle.com/javase/tutorial/jdbc/basics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</dc:creator>
  <cp:lastModifiedBy>matthias</cp:lastModifiedBy>
  <cp:revision>13</cp:revision>
  <cp:lastPrinted>2012-06-10T22:01:00Z</cp:lastPrinted>
  <dcterms:created xsi:type="dcterms:W3CDTF">2012-06-10T19:35:00Z</dcterms:created>
  <dcterms:modified xsi:type="dcterms:W3CDTF">2012-06-11T06:52:00Z</dcterms:modified>
</cp:coreProperties>
</file>