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FC57C1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081C11">
        <w:rPr>
          <w:color w:val="548DD4" w:themeColor="text2" w:themeTint="99"/>
          <w:sz w:val="52"/>
          <w:lang w:val="fr-FR"/>
        </w:rPr>
        <w:t>3</w:t>
      </w:r>
      <w:r w:rsidRPr="00FC57C1">
        <w:rPr>
          <w:color w:val="548DD4" w:themeColor="text2" w:themeTint="99"/>
          <w:sz w:val="52"/>
          <w:lang w:val="fr-FR"/>
        </w:rPr>
        <w:t>:</w:t>
      </w:r>
      <w:r w:rsidR="00F36020">
        <w:rPr>
          <w:color w:val="548DD4" w:themeColor="text2" w:themeTint="99"/>
          <w:sz w:val="52"/>
          <w:lang w:val="fr-FR"/>
        </w:rPr>
        <w:t xml:space="preserve"> Les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 xml:space="preserve">abais,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 xml:space="preserve">emise </w:t>
      </w:r>
      <w:r w:rsidR="00081C11">
        <w:rPr>
          <w:color w:val="548DD4" w:themeColor="text2" w:themeTint="99"/>
          <w:sz w:val="52"/>
          <w:lang w:val="fr-FR"/>
        </w:rPr>
        <w:t>R</w:t>
      </w:r>
      <w:r w:rsidR="00F36020">
        <w:rPr>
          <w:color w:val="548DD4" w:themeColor="text2" w:themeTint="99"/>
          <w:sz w:val="52"/>
          <w:lang w:val="fr-FR"/>
        </w:rPr>
        <w:t>istourne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</w:p>
    <w:p w:rsidR="00FC57C1" w:rsidRPr="002060E8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Rabais : diminution de prix obtenu ou accordé pour des problèmes de qualité et de non conformité avec la commande.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Remise : réduction de prix acquise ou obtenue pour une quantité beaucoup plus importante par rapport à l’habitude.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Ristourne : réduction de prix calculée en fin d’année par rapport au total acheté ou vendu.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Attention : </w:t>
      </w:r>
      <w:r w:rsidRPr="00F36020">
        <w:rPr>
          <w:bCs w:val="0"/>
          <w:sz w:val="24"/>
        </w:rPr>
        <w:t>2 façons de comptabiliser les RRR</w:t>
      </w:r>
      <w:r>
        <w:rPr>
          <w:b w:val="0"/>
          <w:bCs w:val="0"/>
          <w:sz w:val="24"/>
        </w:rPr>
        <w:t xml:space="preserve"> selon qu’ils sont ou non sur la facture (voir l’origine des RRR)</w:t>
      </w:r>
    </w:p>
    <w:p w:rsidR="00D56851" w:rsidRDefault="00D56851" w:rsidP="00D56851">
      <w:pPr>
        <w:pStyle w:val="Sous-titre"/>
        <w:tabs>
          <w:tab w:val="left" w:pos="2475"/>
        </w:tabs>
        <w:ind w:left="2115"/>
        <w:jc w:val="left"/>
        <w:rPr>
          <w:b w:val="0"/>
          <w:bCs w:val="0"/>
          <w:sz w:val="24"/>
        </w:rPr>
      </w:pPr>
      <w:r>
        <w:rPr>
          <w:sz w:val="24"/>
        </w:rPr>
        <w:t>- Les RRR sont sur la facture</w:t>
      </w:r>
      <w:r>
        <w:rPr>
          <w:b w:val="0"/>
          <w:bCs w:val="0"/>
          <w:sz w:val="24"/>
        </w:rPr>
        <w:t> :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Ils ont fait l’objet d’une négociation avant l’émission de la facture et dans ce cas les achats et les ventes s’enregistrent nets de RRR.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Notre fournisseur Paul nous accorde 10€ de rabais sur un achat de marchandises de valeur initial 100€.</w:t>
      </w: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39" style="position:absolute;z-index:251672576" from="0,12.6pt" to="108pt,12.6pt" strokeweight=".26mm"/>
        </w:pict>
      </w:r>
      <w:r w:rsidRPr="009157F7">
        <w:pict>
          <v:line id="_x0000_s1040" style="position:absolute;z-index:251673600" from="126pt,12.6pt" to="297pt,12.6pt" strokeweight=".26mm"/>
        </w:pict>
      </w:r>
      <w:r w:rsidRPr="009157F7">
        <w:pict>
          <v:line id="_x0000_s1043" style="position:absolute;z-index:251676672" from="306pt,12.6pt" to="306pt,57.65pt" strokeweight=".26mm"/>
        </w:pict>
      </w:r>
      <w:r w:rsidRPr="009157F7">
        <w:pict>
          <v:line id="_x0000_s1044" style="position:absolute;z-index:251677696" from="5in,12.6pt" to="5in,57.6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607 Achat de marchandises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 Fournisseur Paul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41" style="position:absolute;z-index:251674624" from="0,2.45pt" to="108pt,2.45pt" strokeweight=".26mm"/>
        </w:pict>
      </w:r>
      <w:r w:rsidRPr="009157F7">
        <w:pict>
          <v:line id="_x0000_s1042" style="position:absolute;z-index:251675648" from="135pt,2.45pt" to="297pt,2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D56851" w:rsidP="00D56851">
      <w:pPr>
        <w:pStyle w:val="Sous-titre"/>
        <w:numPr>
          <w:ilvl w:val="0"/>
          <w:numId w:val="1"/>
        </w:numPr>
        <w:tabs>
          <w:tab w:val="left" w:pos="2475"/>
        </w:tabs>
        <w:jc w:val="left"/>
        <w:rPr>
          <w:sz w:val="24"/>
        </w:rPr>
      </w:pPr>
      <w:r>
        <w:rPr>
          <w:sz w:val="24"/>
        </w:rPr>
        <w:t>Les RRR ne sont pas sur la facture, et nous parviennent sous forme d’un avoir.</w:t>
      </w:r>
    </w:p>
    <w:p w:rsidR="00D56851" w:rsidRDefault="00D56851" w:rsidP="00D56851">
      <w:pPr>
        <w:pStyle w:val="Sous-titre"/>
        <w:jc w:val="left"/>
        <w:rPr>
          <w:sz w:val="24"/>
        </w:rPr>
      </w:pPr>
    </w:p>
    <w:p w:rsidR="00D56851" w:rsidRDefault="009157F7" w:rsidP="00D56851">
      <w:pPr>
        <w:pStyle w:val="Sous-titre"/>
        <w:ind w:left="2115"/>
        <w:jc w:val="left"/>
        <w:rPr>
          <w:b w:val="0"/>
          <w:bCs w:val="0"/>
          <w:sz w:val="24"/>
        </w:rPr>
      </w:pPr>
      <w:r w:rsidRPr="009157F7">
        <w:pict>
          <v:line id="_x0000_s1045" style="position:absolute;left:0;text-align:left;z-index:251678720" from="0,12.6pt" to="108pt,12.6pt" strokeweight=".26mm"/>
        </w:pict>
      </w:r>
      <w:r w:rsidRPr="009157F7">
        <w:pict>
          <v:line id="_x0000_s1047" style="position:absolute;left:0;text-align:left;z-index:251680768" from="306pt,12.6pt" to="306pt,57.65pt" strokeweight=".26mm"/>
        </w:pict>
      </w:r>
      <w:r w:rsidRPr="009157F7">
        <w:pict>
          <v:line id="_x0000_s1048" style="position:absolute;left:0;text-align:left;z-index:251681792" from="5in,12.6pt" to="5in,57.65pt" strokeweight=".26mm"/>
        </w:pict>
      </w:r>
      <w:r w:rsidR="00D56851">
        <w:rPr>
          <w:b w:val="0"/>
          <w:bCs w:val="0"/>
          <w:sz w:val="24"/>
        </w:rPr>
        <w:t xml:space="preserve">    Mars </w:t>
      </w: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55" style="position:absolute;z-index:251688960" from="153pt,4.85pt" to="306.05pt,4.85pt" strokeweight=".26mm"/>
        </w:pict>
      </w:r>
      <w:r w:rsidR="00D56851">
        <w:rPr>
          <w:b w:val="0"/>
          <w:bCs w:val="0"/>
          <w:sz w:val="24"/>
        </w:rPr>
        <w:t>607 Achat de marchandises</w: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>100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401 Fournisseur Paul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100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46" style="position:absolute;z-index:251679744" from="0,2.45pt" to="108pt,2.45pt" strokeweight=".26mm"/>
        </w:pict>
      </w:r>
      <w:r w:rsidRPr="009157F7">
        <w:pict>
          <v:line id="_x0000_s1056" style="position:absolute;z-index:251689984" from="153pt,8.45pt" to="306.05pt,8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49" style="position:absolute;z-index:251682816" from="0,12.6pt" to="108pt,12.6pt" strokeweight=".26mm"/>
        </w:pict>
      </w:r>
      <w:r w:rsidRPr="009157F7">
        <w:pict>
          <v:line id="_x0000_s1052" style="position:absolute;z-index:251685888" from="306pt,12.6pt" to="306pt,57.65pt" strokeweight=".26mm"/>
        </w:pict>
      </w:r>
      <w:r w:rsidRPr="009157F7">
        <w:pict>
          <v:line id="_x0000_s1053" style="position:absolute;z-index:251686912" from="5in,12.6pt" to="5in,57.65pt" strokeweight=".26mm"/>
        </w:pic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 xml:space="preserve"> Avril</w:t>
      </w: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54" style="position:absolute;z-index:251687936" from="2in,3.05pt" to="306pt,3.05pt" strokeweight=".26mm"/>
        </w:pict>
      </w:r>
      <w:r w:rsidR="00D56851">
        <w:rPr>
          <w:b w:val="0"/>
          <w:bCs w:val="0"/>
          <w:sz w:val="24"/>
        </w:rPr>
        <w:t>401 Fournisseur Paul</w:t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</w:r>
      <w:r w:rsidR="00D56851">
        <w:rPr>
          <w:b w:val="0"/>
          <w:bCs w:val="0"/>
          <w:sz w:val="24"/>
        </w:rPr>
        <w:tab/>
        <w:t>10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609 RRR/achats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10</w: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D56851" w:rsidRDefault="009157F7" w:rsidP="00D56851">
      <w:pPr>
        <w:pStyle w:val="Sous-titre"/>
        <w:jc w:val="left"/>
        <w:rPr>
          <w:b w:val="0"/>
          <w:bCs w:val="0"/>
          <w:sz w:val="24"/>
        </w:rPr>
      </w:pPr>
      <w:r w:rsidRPr="009157F7">
        <w:pict>
          <v:line id="_x0000_s1050" style="position:absolute;z-index:251683840" from="0,2.45pt" to="108pt,2.45pt" strokeweight=".26mm"/>
        </w:pict>
      </w:r>
      <w:r w:rsidRPr="009157F7">
        <w:pict>
          <v:line id="_x0000_s1051" style="position:absolute;z-index:251684864" from="135pt,2.45pt" to="297pt,2.45pt" strokeweight=".26mm"/>
        </w:pict>
      </w:r>
    </w:p>
    <w:p w:rsidR="00D56851" w:rsidRDefault="00D56851" w:rsidP="00D56851">
      <w:pPr>
        <w:pStyle w:val="Sous-titre"/>
        <w:jc w:val="left"/>
        <w:rPr>
          <w:b w:val="0"/>
          <w:bCs w:val="0"/>
          <w:sz w:val="24"/>
        </w:rPr>
      </w:pPr>
    </w:p>
    <w:p w:rsidR="001B6ABE" w:rsidRDefault="001B6ABE">
      <w:pPr>
        <w:rPr>
          <w:lang w:val="fr-FR"/>
        </w:rPr>
      </w:pPr>
    </w:p>
    <w:sectPr w:rsidR="001B6ABE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FC57C1"/>
    <w:rsid w:val="00081C11"/>
    <w:rsid w:val="000A5614"/>
    <w:rsid w:val="001B6ABE"/>
    <w:rsid w:val="002060E8"/>
    <w:rsid w:val="00295908"/>
    <w:rsid w:val="00361D73"/>
    <w:rsid w:val="003C42F2"/>
    <w:rsid w:val="003D5FBC"/>
    <w:rsid w:val="00440A23"/>
    <w:rsid w:val="00450133"/>
    <w:rsid w:val="00487381"/>
    <w:rsid w:val="005F4BD7"/>
    <w:rsid w:val="00795084"/>
    <w:rsid w:val="009157F7"/>
    <w:rsid w:val="00B60AAB"/>
    <w:rsid w:val="00BC2590"/>
    <w:rsid w:val="00C405BA"/>
    <w:rsid w:val="00CD2853"/>
    <w:rsid w:val="00D020CB"/>
    <w:rsid w:val="00D56851"/>
    <w:rsid w:val="00F3602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D56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D56851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0F81-6E96-4BFF-BCBC-BEE68378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2009-06-22T13:44:00Z</cp:lastPrinted>
  <dcterms:created xsi:type="dcterms:W3CDTF">2009-10-22T08:34:00Z</dcterms:created>
  <dcterms:modified xsi:type="dcterms:W3CDTF">2009-10-22T08:34:00Z</dcterms:modified>
</cp:coreProperties>
</file>