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0D0" w:rsidRDefault="009800D0">
      <w:r>
        <w:t>DIRECT COSTING</w:t>
      </w:r>
    </w:p>
    <w:p w:rsidR="009800D0" w:rsidRDefault="009800D0"/>
    <w:p w:rsidR="00576335" w:rsidRDefault="009800D0">
      <w:r>
        <w:t>CF = charges fixes = charges de structures</w:t>
      </w:r>
    </w:p>
    <w:p w:rsidR="009800D0" w:rsidRDefault="009800D0">
      <w:r>
        <w:t>CV = charges variables = charges opérationnelles</w:t>
      </w:r>
    </w:p>
    <w:p w:rsidR="009800D0" w:rsidRDefault="009800D0"/>
    <w:p w:rsidR="009800D0" w:rsidRDefault="009800D0">
      <w:r>
        <w:t>CT = CF + CV</w:t>
      </w:r>
    </w:p>
    <w:p w:rsidR="009800D0" w:rsidRDefault="009800D0"/>
    <w:p w:rsidR="009800D0" w:rsidRDefault="009800D0">
      <w:r>
        <w:t>Prix de ventes – CV des ventes</w:t>
      </w:r>
    </w:p>
    <w:p w:rsidR="00B43433" w:rsidRDefault="00B43433"/>
    <w:p w:rsidR="00B43433" w:rsidRDefault="00B43433"/>
    <w:p w:rsidR="00B43433" w:rsidRDefault="00B43433">
      <w:r>
        <w:t>TD 2014</w:t>
      </w:r>
    </w:p>
    <w:p w:rsidR="00B43433" w:rsidRDefault="00B43433"/>
    <w:p w:rsidR="00B43433" w:rsidRDefault="00B43433">
      <w:r>
        <w:t xml:space="preserve">Exercice N : </w:t>
      </w:r>
    </w:p>
    <w:p w:rsidR="00B43433" w:rsidRDefault="00B43433" w:rsidP="00B43433">
      <w:pPr>
        <w:pStyle w:val="ListParagraph"/>
        <w:numPr>
          <w:ilvl w:val="0"/>
          <w:numId w:val="3"/>
        </w:numPr>
      </w:pPr>
      <w:r>
        <w:t>CA = P*Q = 16000*79 = 1 264 000€</w:t>
      </w:r>
      <w:r>
        <w:br/>
        <w:t>CV = 467800 + 202000 + 8% * 79 + 101120 = 770920</w:t>
      </w:r>
    </w:p>
    <w:p w:rsidR="00E04F76" w:rsidRDefault="00E04F76" w:rsidP="00E04F76">
      <w:pPr>
        <w:pStyle w:val="ListParagraph"/>
      </w:pPr>
    </w:p>
    <w:p w:rsidR="00E04F76" w:rsidRDefault="00E04F76" w:rsidP="00E04F76">
      <w:pPr>
        <w:pStyle w:val="ListParagraph"/>
      </w:pPr>
      <w:r>
        <w:t>Marge sur CV = CA – CV = 493080</w:t>
      </w:r>
    </w:p>
    <w:p w:rsidR="00E04F76" w:rsidRDefault="00E04F76" w:rsidP="00E04F76">
      <w:pPr>
        <w:pStyle w:val="ListParagraph"/>
      </w:pPr>
    </w:p>
    <w:p w:rsidR="00E04F76" w:rsidRDefault="00E04F76" w:rsidP="00E04F76">
      <w:pPr>
        <w:pStyle w:val="ListParagraph"/>
      </w:pPr>
      <w:r>
        <w:t>Taux de marge sur CV = Marge sur CV/ CA = 341400/1264000 = 0,39</w:t>
      </w:r>
    </w:p>
    <w:p w:rsidR="00E04F76" w:rsidRDefault="00E04F76" w:rsidP="00E04F76">
      <w:pPr>
        <w:pStyle w:val="ListParagraph"/>
      </w:pPr>
    </w:p>
    <w:p w:rsidR="00E04F76" w:rsidRDefault="00E04F76" w:rsidP="00E04F76">
      <w:pPr>
        <w:pStyle w:val="ListParagraph"/>
      </w:pPr>
      <w:r>
        <w:t>SR en valeur = CF/Taux de marge sur CV = 341400/0.39 = 875385€</w:t>
      </w:r>
    </w:p>
    <w:p w:rsidR="00E04F76" w:rsidRDefault="00E04F76" w:rsidP="00E04F76">
      <w:pPr>
        <w:pStyle w:val="ListParagraph"/>
      </w:pPr>
    </w:p>
    <w:p w:rsidR="00E04F76" w:rsidRDefault="00E04F76" w:rsidP="00E04F76">
      <w:pPr>
        <w:pStyle w:val="ListParagraph"/>
      </w:pPr>
      <w:r>
        <w:t>SR en Q = SR en valeur/ Prix unitaire = 875385/79 = 11081 produits</w:t>
      </w:r>
    </w:p>
    <w:p w:rsidR="00083651" w:rsidRDefault="00083651" w:rsidP="00083651"/>
    <w:p w:rsidR="00C15708" w:rsidRDefault="00C15708" w:rsidP="00083651">
      <w:pPr>
        <w:pStyle w:val="ListParagraph"/>
        <w:numPr>
          <w:ilvl w:val="0"/>
          <w:numId w:val="3"/>
        </w:numPr>
      </w:pPr>
      <w:r>
        <w:t xml:space="preserve">Point mort = SR en dure = (SR en valeur/CA) * N = </w:t>
      </w:r>
      <w:r w:rsidR="00165E9A">
        <w:t>(875385/ 1264000)*360 = 249 jours</w:t>
      </w:r>
      <w:r w:rsidR="00165E9A">
        <w:br/>
      </w:r>
    </w:p>
    <w:p w:rsidR="00165E9A" w:rsidRDefault="00165E9A" w:rsidP="00083651">
      <w:pPr>
        <w:pStyle w:val="ListParagraph"/>
        <w:numPr>
          <w:ilvl w:val="0"/>
          <w:numId w:val="3"/>
        </w:numPr>
      </w:pPr>
      <w:r>
        <w:t>Marge de sécurité = CA – SR en valeurs = 388615</w:t>
      </w:r>
      <w:r>
        <w:br/>
      </w:r>
    </w:p>
    <w:p w:rsidR="00165E9A" w:rsidRDefault="00165E9A" w:rsidP="00F17545"/>
    <w:p w:rsidR="00F17545" w:rsidRDefault="00F17545" w:rsidP="00F17545"/>
    <w:p w:rsidR="00F17545" w:rsidRDefault="00F17545" w:rsidP="00F17545">
      <w:r>
        <w:t xml:space="preserve">P = 75,05€  </w:t>
      </w:r>
    </w:p>
    <w:p w:rsidR="00F17545" w:rsidRDefault="00F17545" w:rsidP="00F17545">
      <w:r>
        <w:t>Q = 17600</w:t>
      </w:r>
    </w:p>
    <w:p w:rsidR="00F17545" w:rsidRDefault="00F17545" w:rsidP="00F17545">
      <w:r>
        <w:t>CA = 1320 880</w:t>
      </w:r>
    </w:p>
    <w:p w:rsidR="00F17545" w:rsidRDefault="00F17545" w:rsidP="00F17545"/>
    <w:p w:rsidR="00F17545" w:rsidRDefault="00F17545" w:rsidP="00F17545">
      <w:r>
        <w:t>CV = 467800/16000 – 3% = 28,36</w:t>
      </w:r>
    </w:p>
    <w:p w:rsidR="00F17545" w:rsidRDefault="00F17545" w:rsidP="00F17545">
      <w:r>
        <w:t>28,36 * 17600 = 499136</w:t>
      </w:r>
    </w:p>
    <w:p w:rsidR="00F17545" w:rsidRDefault="00F17545" w:rsidP="00F17545"/>
    <w:p w:rsidR="00F17545" w:rsidRDefault="00F17545" w:rsidP="00F17545">
      <w:r>
        <w:lastRenderedPageBreak/>
        <w:t>MO = 202000/16000 = 12,63</w:t>
      </w:r>
    </w:p>
    <w:p w:rsidR="00F17545" w:rsidRDefault="00F17545" w:rsidP="00F17545">
      <w:r>
        <w:t>17600*12,63 = 222</w:t>
      </w:r>
      <w:r w:rsidR="00C878BA">
        <w:t> </w:t>
      </w:r>
      <w:r>
        <w:t>288</w:t>
      </w:r>
    </w:p>
    <w:p w:rsidR="00C878BA" w:rsidRDefault="00C878BA" w:rsidP="00F17545"/>
    <w:p w:rsidR="00C878BA" w:rsidRDefault="00C878BA" w:rsidP="00F17545">
      <w:r>
        <w:t>Cout distribution = (75,05 * 8%)*17600 = 15600</w:t>
      </w:r>
    </w:p>
    <w:p w:rsidR="00C878BA" w:rsidRDefault="00C878BA" w:rsidP="00F17545">
      <w:r>
        <w:t>CV = 827024</w:t>
      </w:r>
    </w:p>
    <w:p w:rsidR="00660654" w:rsidRDefault="00660654" w:rsidP="00F17545"/>
    <w:p w:rsidR="00660654" w:rsidRDefault="00660654" w:rsidP="00F17545">
      <w:r>
        <w:t>Marge sur CV = 493856</w:t>
      </w:r>
    </w:p>
    <w:p w:rsidR="00660654" w:rsidRDefault="00660654" w:rsidP="00F17545">
      <w:r>
        <w:t>Taux de marge sur CV = 0,37</w:t>
      </w:r>
    </w:p>
    <w:p w:rsidR="00660654" w:rsidRDefault="00660654" w:rsidP="00F17545">
      <w:r>
        <w:t xml:space="preserve">Seuil de rentabilité en € (valeur) = </w:t>
      </w:r>
      <w:r w:rsidR="005F02AA">
        <w:t>829729</w:t>
      </w:r>
      <w:bookmarkStart w:id="0" w:name="_GoBack"/>
      <w:bookmarkEnd w:id="0"/>
    </w:p>
    <w:p w:rsidR="00660654" w:rsidRDefault="00660654" w:rsidP="00F17545">
      <w:r>
        <w:t xml:space="preserve">Seuil de rentabilité en Q = </w:t>
      </w:r>
    </w:p>
    <w:p w:rsidR="00660654" w:rsidRDefault="00660654" w:rsidP="00F17545">
      <w:r>
        <w:t xml:space="preserve">Point mort = </w:t>
      </w:r>
    </w:p>
    <w:sectPr w:rsidR="00660654" w:rsidSect="00B40BBB">
      <w:pgSz w:w="11906" w:h="16838" w:code="9"/>
      <w:pgMar w:top="1134" w:right="1418" w:bottom="1134" w:left="1418" w:header="1134" w:footer="113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venir LT Std 45 Boo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75D1B"/>
    <w:multiLevelType w:val="hybridMultilevel"/>
    <w:tmpl w:val="4F90C146"/>
    <w:lvl w:ilvl="0" w:tplc="528E6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B673E"/>
    <w:multiLevelType w:val="hybridMultilevel"/>
    <w:tmpl w:val="1556E4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43431"/>
    <w:multiLevelType w:val="multilevel"/>
    <w:tmpl w:val="08948E52"/>
    <w:lvl w:ilvl="0">
      <w:start w:val="1"/>
      <w:numFmt w:val="decimal"/>
      <w:pStyle w:val="Norm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21C"/>
    <w:rsid w:val="00083651"/>
    <w:rsid w:val="00165E9A"/>
    <w:rsid w:val="001A721C"/>
    <w:rsid w:val="00576335"/>
    <w:rsid w:val="005F02AA"/>
    <w:rsid w:val="00660654"/>
    <w:rsid w:val="00855417"/>
    <w:rsid w:val="009800D0"/>
    <w:rsid w:val="00B40BBB"/>
    <w:rsid w:val="00B43433"/>
    <w:rsid w:val="00B74330"/>
    <w:rsid w:val="00C15708"/>
    <w:rsid w:val="00C878BA"/>
    <w:rsid w:val="00E04F76"/>
    <w:rsid w:val="00F1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7E20E-B10B-4276-90F7-797D61B59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BBB"/>
  </w:style>
  <w:style w:type="paragraph" w:styleId="Heading1">
    <w:name w:val="heading 1"/>
    <w:basedOn w:val="Normal"/>
    <w:next w:val="Normal"/>
    <w:link w:val="Heading1Char"/>
    <w:uiPriority w:val="9"/>
    <w:qFormat/>
    <w:rsid w:val="00B40B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0B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40BBB"/>
    <w:pPr>
      <w:outlineLvl w:val="9"/>
    </w:pPr>
    <w:rPr>
      <w:lang w:eastAsia="fr-FR"/>
    </w:rPr>
  </w:style>
  <w:style w:type="paragraph" w:customStyle="1" w:styleId="Norme">
    <w:name w:val="Norme"/>
    <w:basedOn w:val="Heading1"/>
    <w:link w:val="NormeChar"/>
    <w:qFormat/>
    <w:rsid w:val="00855417"/>
    <w:pPr>
      <w:numPr>
        <w:numId w:val="2"/>
      </w:numPr>
      <w:ind w:hanging="360"/>
    </w:pPr>
    <w:rPr>
      <w:rFonts w:ascii="Avenir LT Std 45 Book" w:hAnsi="Avenir LT Std 45 Book"/>
      <w:b/>
      <w:sz w:val="28"/>
    </w:rPr>
  </w:style>
  <w:style w:type="character" w:customStyle="1" w:styleId="NormeChar">
    <w:name w:val="Norme Char"/>
    <w:basedOn w:val="Heading1Char"/>
    <w:link w:val="Norme"/>
    <w:rsid w:val="00855417"/>
    <w:rPr>
      <w:rFonts w:ascii="Avenir LT Std 45 Book" w:eastAsiaTheme="majorEastAsia" w:hAnsi="Avenir LT Std 45 Book" w:cstheme="majorBidi"/>
      <w:b/>
      <w:color w:val="2E74B5" w:themeColor="accent1" w:themeShade="BF"/>
      <w:sz w:val="28"/>
      <w:szCs w:val="32"/>
    </w:rPr>
  </w:style>
  <w:style w:type="paragraph" w:styleId="ListParagraph">
    <w:name w:val="List Paragraph"/>
    <w:basedOn w:val="Normal"/>
    <w:uiPriority w:val="34"/>
    <w:qFormat/>
    <w:rsid w:val="00B43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2018-03-01T09:55:00Z</dcterms:created>
  <dcterms:modified xsi:type="dcterms:W3CDTF">2018-03-01T10:47:00Z</dcterms:modified>
</cp:coreProperties>
</file>