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FC" w:rsidRDefault="00767FFC" w:rsidP="002C60CF">
      <w:pPr>
        <w:jc w:val="center"/>
        <w:rPr>
          <w:rFonts w:ascii="Bookman Old Style" w:hAnsi="Bookman Old Style"/>
          <w:b/>
          <w:lang w:val="en-GB"/>
        </w:rPr>
      </w:pPr>
      <w:r w:rsidRPr="00C33ABC">
        <w:rPr>
          <w:rFonts w:ascii="Bookman Old Style" w:hAnsi="Bookman Old Style"/>
          <w:b/>
          <w:lang w:val="en-GB"/>
        </w:rPr>
        <w:t>WHY PERFECT GRADES DON’T MATTER</w:t>
      </w:r>
    </w:p>
    <w:p w:rsidR="000F7E65" w:rsidRPr="00C33ABC" w:rsidRDefault="000F7E65" w:rsidP="002C60CF">
      <w:pPr>
        <w:jc w:val="center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>Ted –ED animation</w:t>
      </w:r>
    </w:p>
    <w:p w:rsidR="00767FFC" w:rsidRPr="00C33ABC" w:rsidRDefault="00767FFC">
      <w:pPr>
        <w:rPr>
          <w:rFonts w:ascii="Bookman Old Style" w:hAnsi="Bookman Old Style"/>
          <w:lang w:val="en-GB"/>
        </w:rPr>
      </w:pPr>
    </w:p>
    <w:p w:rsidR="002C60CF" w:rsidRPr="00C33ABC" w:rsidRDefault="00767FFC" w:rsidP="0083120B">
      <w:pPr>
        <w:spacing w:after="0"/>
        <w:rPr>
          <w:rFonts w:ascii="Bookman Old Style" w:hAnsi="Bookman Old Style"/>
          <w:b/>
          <w:lang w:val="en-GB"/>
        </w:rPr>
      </w:pPr>
      <w:r w:rsidRPr="00C33ABC">
        <w:rPr>
          <w:rFonts w:ascii="Bookman Old Style" w:hAnsi="Bookman Old Style"/>
          <w:b/>
          <w:lang w:val="en-GB"/>
        </w:rPr>
        <w:t>I Vocabulary</w:t>
      </w:r>
    </w:p>
    <w:p w:rsidR="00EF0FD7" w:rsidRPr="00C33ABC" w:rsidRDefault="000F7E65" w:rsidP="0083120B">
      <w:pPr>
        <w:spacing w:after="0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b/>
          <w:lang w:val="en-GB"/>
        </w:rPr>
        <w:t>SAT</w:t>
      </w:r>
      <w:r w:rsidRPr="00C33ABC">
        <w:rPr>
          <w:rFonts w:ascii="Bookman Old Style" w:hAnsi="Bookman Old Style"/>
          <w:lang w:val="en-GB"/>
        </w:rPr>
        <w:t>: Reasoning</w:t>
      </w:r>
      <w:r w:rsidR="00B64D15" w:rsidRPr="00C33ABC">
        <w:rPr>
          <w:rFonts w:ascii="Bookman Old Style" w:hAnsi="Bookman Old Style"/>
          <w:lang w:val="en-GB"/>
        </w:rPr>
        <w:t xml:space="preserve"> test, national, to integrate universities</w:t>
      </w:r>
    </w:p>
    <w:p w:rsidR="00B64D15" w:rsidRPr="00C33ABC" w:rsidRDefault="000F7E65" w:rsidP="0083120B">
      <w:pPr>
        <w:spacing w:after="0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b/>
          <w:lang w:val="en-GB"/>
        </w:rPr>
        <w:t>GPA</w:t>
      </w:r>
      <w:r w:rsidRPr="00C33ABC">
        <w:rPr>
          <w:rFonts w:ascii="Bookman Old Style" w:hAnsi="Bookman Old Style"/>
          <w:lang w:val="en-GB"/>
        </w:rPr>
        <w:t>: Grade</w:t>
      </w:r>
      <w:r w:rsidR="00B64D15" w:rsidRPr="00C33ABC">
        <w:rPr>
          <w:rFonts w:ascii="Bookman Old Style" w:hAnsi="Bookman Old Style"/>
          <w:lang w:val="en-GB"/>
        </w:rPr>
        <w:t xml:space="preserve"> Point Average, way of measuring academic achievement</w:t>
      </w:r>
    </w:p>
    <w:p w:rsidR="002C60CF" w:rsidRPr="00C33ABC" w:rsidRDefault="002C60CF" w:rsidP="0083120B">
      <w:pPr>
        <w:spacing w:after="0"/>
        <w:rPr>
          <w:rFonts w:ascii="Bookman Old Style" w:hAnsi="Bookman Old Style"/>
          <w:lang w:val="en-GB"/>
        </w:rPr>
      </w:pPr>
    </w:p>
    <w:p w:rsidR="00B64D15" w:rsidRPr="00C33ABC" w:rsidRDefault="00776EAB" w:rsidP="0083120B">
      <w:pPr>
        <w:spacing w:after="0"/>
        <w:rPr>
          <w:rFonts w:ascii="Bookman Old Style" w:hAnsi="Bookman Old Style"/>
          <w:b/>
          <w:lang w:val="en-GB"/>
        </w:rPr>
      </w:pPr>
      <w:r w:rsidRPr="00C33ABC">
        <w:rPr>
          <w:rFonts w:ascii="Bookman Old Style" w:hAnsi="Bookman Old Style"/>
          <w:b/>
          <w:lang w:val="en-GB"/>
        </w:rPr>
        <w:t>Match the words to their definitions or synonyms</w:t>
      </w:r>
    </w:p>
    <w:p w:rsidR="00776EAB" w:rsidRPr="00C33ABC" w:rsidRDefault="00776EAB" w:rsidP="0083120B">
      <w:pPr>
        <w:spacing w:after="0"/>
        <w:rPr>
          <w:rFonts w:ascii="Bookman Old Style" w:hAnsi="Bookman Old Style"/>
          <w:b/>
          <w:lang w:val="en-GB"/>
        </w:rPr>
      </w:pPr>
    </w:p>
    <w:p w:rsidR="002C60CF" w:rsidRPr="00C33ABC" w:rsidRDefault="002C60CF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  <w:sectPr w:rsidR="002C60CF" w:rsidRPr="00C33A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lastRenderedPageBreak/>
        <w:t>Achievement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Overwhelming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Self-worth</w:t>
      </w:r>
    </w:p>
    <w:p w:rsidR="00B64D15" w:rsidRPr="00C33ABC" w:rsidRDefault="00776EAB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To t</w:t>
      </w:r>
      <w:r w:rsidR="00B64D15" w:rsidRPr="00C33ABC">
        <w:rPr>
          <w:rFonts w:ascii="Bookman Old Style" w:hAnsi="Bookman Old Style"/>
          <w:lang w:val="en-GB"/>
        </w:rPr>
        <w:t>rack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To attend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 xml:space="preserve">On a daily basis 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College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Valedictorian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Peers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Trailblazers</w:t>
      </w:r>
    </w:p>
    <w:p w:rsidR="00B64D15" w:rsidRPr="00C33ABC" w:rsidRDefault="00B64D15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Smart</w:t>
      </w:r>
    </w:p>
    <w:p w:rsidR="00B64D15" w:rsidRPr="00C33ABC" w:rsidRDefault="00776EAB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To c</w:t>
      </w:r>
      <w:r w:rsidR="00767FFC" w:rsidRPr="00C33ABC">
        <w:rPr>
          <w:rFonts w:ascii="Bookman Old Style" w:hAnsi="Bookman Old Style"/>
          <w:lang w:val="en-GB"/>
        </w:rPr>
        <w:t>orrelate</w:t>
      </w:r>
    </w:p>
    <w:p w:rsidR="00767FFC" w:rsidRPr="00C33ABC" w:rsidRDefault="00767FFC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</w:t>
      </w:r>
      <w:r w:rsidR="00776EAB" w:rsidRPr="00C33ABC">
        <w:rPr>
          <w:rFonts w:ascii="Bookman Old Style" w:hAnsi="Bookman Old Style"/>
          <w:lang w:val="en-GB"/>
        </w:rPr>
        <w:t>o t</w:t>
      </w:r>
      <w:r w:rsidRPr="00C33ABC">
        <w:rPr>
          <w:rFonts w:ascii="Bookman Old Style" w:hAnsi="Bookman Old Style"/>
          <w:lang w:val="en-GB"/>
        </w:rPr>
        <w:t>ake a toll</w:t>
      </w:r>
    </w:p>
    <w:p w:rsidR="00767FFC" w:rsidRPr="00C33ABC" w:rsidRDefault="00767FFC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Assessment</w:t>
      </w:r>
    </w:p>
    <w:p w:rsidR="00767FFC" w:rsidRPr="00C33ABC" w:rsidRDefault="00767FFC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Vocational school</w:t>
      </w:r>
    </w:p>
    <w:p w:rsidR="00B64D15" w:rsidRPr="00C33ABC" w:rsidRDefault="00767FFC" w:rsidP="0083120B">
      <w:pPr>
        <w:pStyle w:val="Paragraphedeliste"/>
        <w:numPr>
          <w:ilvl w:val="0"/>
          <w:numId w:val="2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 xml:space="preserve">Unavoidable </w:t>
      </w:r>
    </w:p>
    <w:p w:rsidR="002C60CF" w:rsidRPr="00C33ABC" w:rsidRDefault="002C60CF" w:rsidP="0083120B">
      <w:pPr>
        <w:pStyle w:val="Paragraphedeliste"/>
        <w:spacing w:after="0"/>
        <w:ind w:left="360"/>
        <w:rPr>
          <w:rFonts w:ascii="Bookman Old Style" w:hAnsi="Bookman Old Style"/>
          <w:lang w:val="en-GB"/>
        </w:rPr>
      </w:pP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lastRenderedPageBreak/>
        <w:t>To have an adverse effect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intelligent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Every day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To monitor</w:t>
      </w:r>
    </w:p>
    <w:p w:rsidR="00767FFC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Accomplishment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University</w:t>
      </w:r>
    </w:p>
    <w:p w:rsidR="00776EAB" w:rsidRPr="00C33ABC" w:rsidRDefault="002C60CF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Inescapable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Equal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Very great, huge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 xml:space="preserve">Pioneer 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Evaluation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 xml:space="preserve">To correspond 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School preparing more to professional world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Best student in a group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Self-esteem</w:t>
      </w:r>
    </w:p>
    <w:p w:rsidR="00776EAB" w:rsidRPr="00C33ABC" w:rsidRDefault="00776EAB" w:rsidP="0083120B">
      <w:pPr>
        <w:pStyle w:val="Paragraphedeliste"/>
        <w:numPr>
          <w:ilvl w:val="0"/>
          <w:numId w:val="4"/>
        </w:num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To be present</w:t>
      </w:r>
    </w:p>
    <w:p w:rsidR="002C60CF" w:rsidRPr="00C33ABC" w:rsidRDefault="002C60CF" w:rsidP="0083120B">
      <w:pPr>
        <w:spacing w:after="0"/>
        <w:rPr>
          <w:rFonts w:ascii="Bookman Old Style" w:hAnsi="Bookman Old Style"/>
          <w:lang w:val="en-GB"/>
        </w:rPr>
        <w:sectPr w:rsidR="002C60CF" w:rsidRPr="00C33ABC" w:rsidSect="002C60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6EAB" w:rsidRPr="00C33ABC" w:rsidRDefault="00776EAB" w:rsidP="0083120B">
      <w:pPr>
        <w:spacing w:after="0"/>
        <w:rPr>
          <w:rFonts w:ascii="Bookman Old Style" w:hAnsi="Bookman Old Style"/>
          <w:lang w:val="en-GB"/>
        </w:rPr>
      </w:pPr>
    </w:p>
    <w:p w:rsidR="00767FFC" w:rsidRPr="00C33ABC" w:rsidRDefault="00767FFC" w:rsidP="0083120B">
      <w:pPr>
        <w:spacing w:after="0" w:line="276" w:lineRule="auto"/>
        <w:rPr>
          <w:rFonts w:ascii="Bookman Old Style" w:hAnsi="Bookman Old Style"/>
          <w:b/>
          <w:lang w:val="en-GB"/>
        </w:rPr>
      </w:pPr>
      <w:r w:rsidRPr="00C33ABC">
        <w:rPr>
          <w:rFonts w:ascii="Bookman Old Style" w:hAnsi="Bookman Old Style"/>
          <w:b/>
          <w:lang w:val="en-GB"/>
        </w:rPr>
        <w:t>II Comprehension</w:t>
      </w:r>
    </w:p>
    <w:p w:rsidR="00767FFC" w:rsidRPr="00C33ABC" w:rsidRDefault="00776EAB" w:rsidP="0083120B">
      <w:pPr>
        <w:pStyle w:val="Paragraphedeliste"/>
        <w:numPr>
          <w:ilvl w:val="0"/>
          <w:numId w:val="5"/>
        </w:numPr>
        <w:spacing w:after="0" w:line="276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When was the grading system created in the United states of America?</w:t>
      </w:r>
    </w:p>
    <w:p w:rsidR="00776EAB" w:rsidRPr="00C33ABC" w:rsidRDefault="000F7E65" w:rsidP="0083120B">
      <w:pPr>
        <w:spacing w:after="0" w:line="276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_______________________________________________________________________________</w:t>
      </w:r>
    </w:p>
    <w:p w:rsidR="00767FFC" w:rsidRPr="00C33ABC" w:rsidRDefault="00767FFC" w:rsidP="0083120B">
      <w:pPr>
        <w:pStyle w:val="Paragraphedeliste"/>
        <w:numPr>
          <w:ilvl w:val="0"/>
          <w:numId w:val="5"/>
        </w:numPr>
        <w:spacing w:after="0" w:line="240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 xml:space="preserve">A 2002 study revealed __% of students based their </w:t>
      </w:r>
      <w:r w:rsidR="00C33ABC" w:rsidRPr="00C33ABC">
        <w:rPr>
          <w:rFonts w:ascii="Bookman Old Style" w:hAnsi="Bookman Old Style"/>
          <w:lang w:val="en-GB"/>
        </w:rPr>
        <w:t>self-worth</w:t>
      </w:r>
      <w:r w:rsidRPr="00C33ABC">
        <w:rPr>
          <w:rFonts w:ascii="Bookman Old Style" w:hAnsi="Bookman Old Style"/>
          <w:lang w:val="en-GB"/>
        </w:rPr>
        <w:t xml:space="preserve"> on their grades.</w:t>
      </w:r>
    </w:p>
    <w:p w:rsidR="000F7E65" w:rsidRPr="000F7E65" w:rsidRDefault="000F7E65" w:rsidP="0083120B">
      <w:pPr>
        <w:spacing w:after="0" w:line="240" w:lineRule="auto"/>
        <w:rPr>
          <w:rFonts w:ascii="Bookman Old Style" w:hAnsi="Bookman Old Style"/>
          <w:lang w:val="en-GB"/>
        </w:rPr>
        <w:sectPr w:rsidR="000F7E65" w:rsidRPr="000F7E65" w:rsidSect="002C60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7FFC" w:rsidRPr="000F7E65" w:rsidRDefault="00767FFC" w:rsidP="0083120B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lastRenderedPageBreak/>
        <w:t>45&amp;</w:t>
      </w:r>
    </w:p>
    <w:p w:rsidR="00767FFC" w:rsidRPr="00C33ABC" w:rsidRDefault="00767FFC" w:rsidP="0083120B">
      <w:pPr>
        <w:spacing w:after="0" w:line="240" w:lineRule="auto"/>
        <w:contextualSpacing/>
        <w:rPr>
          <w:rFonts w:ascii="Bookman Old Style" w:hAnsi="Bookman Old Style"/>
          <w:lang w:val="en-GB"/>
        </w:rPr>
      </w:pPr>
    </w:p>
    <w:p w:rsidR="00767FFC" w:rsidRPr="000F7E65" w:rsidRDefault="00767FFC" w:rsidP="0083120B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t>80%</w:t>
      </w:r>
    </w:p>
    <w:p w:rsidR="00767FFC" w:rsidRPr="00C33ABC" w:rsidRDefault="00767FFC" w:rsidP="0083120B">
      <w:pPr>
        <w:spacing w:after="0" w:line="240" w:lineRule="auto"/>
        <w:contextualSpacing/>
        <w:rPr>
          <w:rFonts w:ascii="Bookman Old Style" w:hAnsi="Bookman Old Style"/>
          <w:lang w:val="en-GB"/>
        </w:rPr>
      </w:pPr>
    </w:p>
    <w:p w:rsidR="00767FFC" w:rsidRPr="000F7E65" w:rsidRDefault="00767FFC" w:rsidP="0083120B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lastRenderedPageBreak/>
        <w:t>64%</w:t>
      </w:r>
    </w:p>
    <w:p w:rsidR="00767FFC" w:rsidRPr="00C33ABC" w:rsidRDefault="00767FFC" w:rsidP="0083120B">
      <w:pPr>
        <w:spacing w:after="0" w:line="240" w:lineRule="auto"/>
        <w:contextualSpacing/>
        <w:rPr>
          <w:rFonts w:ascii="Bookman Old Style" w:hAnsi="Bookman Old Style"/>
          <w:lang w:val="en-GB"/>
        </w:rPr>
      </w:pPr>
    </w:p>
    <w:p w:rsidR="000F7E65" w:rsidRPr="000F7E65" w:rsidRDefault="00767FFC" w:rsidP="0083120B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/>
          <w:lang w:val="en-GB"/>
        </w:rPr>
        <w:sectPr w:rsidR="000F7E65" w:rsidRPr="000F7E65" w:rsidSect="000F7E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F7E65">
        <w:rPr>
          <w:rFonts w:ascii="Bookman Old Style" w:hAnsi="Bookman Old Style"/>
          <w:lang w:val="en-GB"/>
        </w:rPr>
        <w:t>55%</w:t>
      </w:r>
    </w:p>
    <w:p w:rsidR="00767FFC" w:rsidRPr="00C33ABC" w:rsidRDefault="00767FFC" w:rsidP="0083120B">
      <w:pPr>
        <w:spacing w:after="0" w:line="240" w:lineRule="auto"/>
        <w:rPr>
          <w:rFonts w:ascii="Bookman Old Style" w:hAnsi="Bookman Old Style"/>
          <w:lang w:val="en-GB"/>
        </w:rPr>
      </w:pPr>
    </w:p>
    <w:p w:rsidR="00D1155C" w:rsidRDefault="00D1155C" w:rsidP="0083120B">
      <w:pPr>
        <w:pStyle w:val="Paragraphedeliste"/>
        <w:numPr>
          <w:ilvl w:val="0"/>
          <w:numId w:val="5"/>
        </w:numPr>
        <w:spacing w:after="0" w:line="276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Name 3 negative consequences of the use of grades, according to the document.</w:t>
      </w:r>
    </w:p>
    <w:p w:rsidR="00D1155C" w:rsidRPr="00C33ABC" w:rsidRDefault="000F7E65" w:rsidP="0083120B">
      <w:pPr>
        <w:spacing w:after="0" w:line="276" w:lineRule="auto"/>
        <w:ind w:left="36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FFC" w:rsidRPr="00C33ABC" w:rsidRDefault="00767FFC" w:rsidP="0083120B">
      <w:pPr>
        <w:pStyle w:val="Paragraphedeliste"/>
        <w:numPr>
          <w:ilvl w:val="0"/>
          <w:numId w:val="5"/>
        </w:numPr>
        <w:spacing w:after="0" w:line="276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A national survey of 24,000 students showed __% have cheated on a test.</w:t>
      </w:r>
    </w:p>
    <w:p w:rsidR="000F7E65" w:rsidRDefault="000F7E65" w:rsidP="0083120B">
      <w:pPr>
        <w:pStyle w:val="Paragraphedeliste"/>
        <w:numPr>
          <w:ilvl w:val="0"/>
          <w:numId w:val="7"/>
        </w:numPr>
        <w:spacing w:after="0" w:line="276" w:lineRule="auto"/>
        <w:rPr>
          <w:rFonts w:ascii="Bookman Old Style" w:hAnsi="Bookman Old Style"/>
          <w:lang w:val="en-GB"/>
        </w:rPr>
        <w:sectPr w:rsidR="000F7E65" w:rsidSect="002C60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67FFC" w:rsidRPr="000F7E65" w:rsidRDefault="00767FFC" w:rsidP="0083120B">
      <w:pPr>
        <w:pStyle w:val="Paragraphedeliste"/>
        <w:numPr>
          <w:ilvl w:val="0"/>
          <w:numId w:val="7"/>
        </w:numPr>
        <w:spacing w:after="0" w:line="276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lastRenderedPageBreak/>
        <w:t>4</w:t>
      </w:r>
      <w:r w:rsidR="002C60CF" w:rsidRPr="000F7E65">
        <w:rPr>
          <w:rFonts w:ascii="Bookman Old Style" w:hAnsi="Bookman Old Style"/>
          <w:lang w:val="en-GB"/>
        </w:rPr>
        <w:t>0%</w:t>
      </w:r>
    </w:p>
    <w:p w:rsidR="00767FFC" w:rsidRPr="000F7E65" w:rsidRDefault="002C60CF" w:rsidP="0083120B">
      <w:pPr>
        <w:pStyle w:val="Paragraphedeliste"/>
        <w:numPr>
          <w:ilvl w:val="0"/>
          <w:numId w:val="7"/>
        </w:numPr>
        <w:spacing w:after="0" w:line="276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t>80%</w:t>
      </w:r>
    </w:p>
    <w:p w:rsidR="00767FFC" w:rsidRPr="000F7E65" w:rsidRDefault="002C60CF" w:rsidP="0083120B">
      <w:pPr>
        <w:pStyle w:val="Paragraphedeliste"/>
        <w:numPr>
          <w:ilvl w:val="0"/>
          <w:numId w:val="7"/>
        </w:numPr>
        <w:spacing w:after="0" w:line="276" w:lineRule="auto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lastRenderedPageBreak/>
        <w:t>46%</w:t>
      </w:r>
    </w:p>
    <w:p w:rsidR="000F7E65" w:rsidRPr="000F7E65" w:rsidRDefault="00767FFC" w:rsidP="0083120B">
      <w:pPr>
        <w:pStyle w:val="Paragraphedeliste"/>
        <w:numPr>
          <w:ilvl w:val="0"/>
          <w:numId w:val="7"/>
        </w:numPr>
        <w:spacing w:after="0" w:line="276" w:lineRule="auto"/>
        <w:rPr>
          <w:rFonts w:ascii="Bookman Old Style" w:hAnsi="Bookman Old Style"/>
          <w:lang w:val="en-GB"/>
        </w:rPr>
        <w:sectPr w:rsidR="000F7E65" w:rsidRPr="000F7E65" w:rsidSect="000F7E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F7E65">
        <w:rPr>
          <w:rFonts w:ascii="Bookman Old Style" w:hAnsi="Bookman Old Style"/>
          <w:lang w:val="en-GB"/>
        </w:rPr>
        <w:t>64%</w:t>
      </w:r>
    </w:p>
    <w:p w:rsidR="00767FFC" w:rsidRDefault="00767FFC" w:rsidP="0083120B">
      <w:pPr>
        <w:spacing w:after="0" w:line="276" w:lineRule="auto"/>
        <w:rPr>
          <w:rFonts w:ascii="Bookman Old Style" w:hAnsi="Bookman Old Style"/>
          <w:lang w:val="en-GB"/>
        </w:rPr>
      </w:pPr>
    </w:p>
    <w:p w:rsidR="0083120B" w:rsidRDefault="0083120B" w:rsidP="0083120B">
      <w:pPr>
        <w:spacing w:after="0" w:line="276" w:lineRule="auto"/>
        <w:rPr>
          <w:rFonts w:ascii="Bookman Old Style" w:hAnsi="Bookman Old Style"/>
          <w:lang w:val="en-GB"/>
        </w:rPr>
      </w:pPr>
    </w:p>
    <w:p w:rsidR="0083120B" w:rsidRPr="00C33ABC" w:rsidRDefault="0083120B" w:rsidP="0083120B">
      <w:pPr>
        <w:spacing w:after="0" w:line="276" w:lineRule="auto"/>
        <w:rPr>
          <w:rFonts w:ascii="Bookman Old Style" w:hAnsi="Bookman Old Style"/>
          <w:lang w:val="en-GB"/>
        </w:rPr>
      </w:pPr>
    </w:p>
    <w:p w:rsidR="00767FFC" w:rsidRPr="00C33ABC" w:rsidRDefault="00767FFC" w:rsidP="0083120B">
      <w:pPr>
        <w:pStyle w:val="Paragraphedeliste"/>
        <w:numPr>
          <w:ilvl w:val="0"/>
          <w:numId w:val="5"/>
        </w:numPr>
        <w:spacing w:after="0" w:line="276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lastRenderedPageBreak/>
        <w:t>Researchers found high school students with lower grades and higher test scores performed worse in college. Why?</w:t>
      </w:r>
    </w:p>
    <w:p w:rsidR="00767FFC" w:rsidRPr="00C33ABC" w:rsidRDefault="000F7E65" w:rsidP="0083120B">
      <w:pPr>
        <w:spacing w:after="0" w:line="276" w:lineRule="auto"/>
        <w:ind w:left="360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FFC" w:rsidRDefault="00767FFC" w:rsidP="0083120B">
      <w:pPr>
        <w:pStyle w:val="Paragraphedeliste"/>
        <w:numPr>
          <w:ilvl w:val="0"/>
          <w:numId w:val="5"/>
        </w:numPr>
        <w:spacing w:after="0" w:line="276" w:lineRule="auto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What could contribute to Finland being ranked higher than the U.S. in academic achievement?</w:t>
      </w:r>
    </w:p>
    <w:p w:rsidR="000F7E65" w:rsidRPr="000F7E65" w:rsidRDefault="000F7E65" w:rsidP="0083120B">
      <w:pPr>
        <w:spacing w:after="0" w:line="276" w:lineRule="auto"/>
        <w:ind w:left="360"/>
        <w:rPr>
          <w:rFonts w:ascii="Bookman Old Style" w:hAnsi="Bookman Old Style"/>
          <w:lang w:val="en-GB"/>
        </w:rPr>
      </w:pPr>
      <w:r w:rsidRPr="000F7E65">
        <w:rPr>
          <w:rFonts w:ascii="Bookman Old Style" w:hAnsi="Bookman Old Style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FFC" w:rsidRPr="00C33ABC" w:rsidRDefault="00767FFC" w:rsidP="0083120B">
      <w:pPr>
        <w:spacing w:after="0"/>
        <w:rPr>
          <w:rFonts w:ascii="Bookman Old Style" w:hAnsi="Bookman Old Style"/>
          <w:lang w:val="en-GB"/>
        </w:rPr>
      </w:pPr>
    </w:p>
    <w:p w:rsidR="00767FFC" w:rsidRPr="00A8399C" w:rsidRDefault="00767FFC" w:rsidP="0083120B">
      <w:pPr>
        <w:spacing w:after="0"/>
        <w:rPr>
          <w:rFonts w:ascii="Bookman Old Style" w:hAnsi="Bookman Old Style"/>
          <w:b/>
          <w:lang w:val="en-GB"/>
        </w:rPr>
      </w:pPr>
      <w:r w:rsidRPr="00C33ABC">
        <w:rPr>
          <w:rFonts w:ascii="Bookman Old Style" w:hAnsi="Bookman Old Style"/>
          <w:b/>
          <w:lang w:val="en-GB"/>
        </w:rPr>
        <w:t>III Discussion</w:t>
      </w:r>
    </w:p>
    <w:p w:rsidR="00767FFC" w:rsidRPr="00C33ABC" w:rsidRDefault="00D1155C" w:rsidP="0083120B">
      <w:p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Do you</w:t>
      </w:r>
      <w:r w:rsidR="00767FFC" w:rsidRPr="00C33ABC">
        <w:rPr>
          <w:rFonts w:ascii="Bookman Old Style" w:hAnsi="Bookman Old Style"/>
          <w:lang w:val="en-GB"/>
        </w:rPr>
        <w:t xml:space="preserve"> think a student that strives to get A’s will retain the material beyond the test?</w:t>
      </w:r>
    </w:p>
    <w:p w:rsidR="00767FFC" w:rsidRPr="00C33ABC" w:rsidRDefault="00767FFC" w:rsidP="0083120B">
      <w:pPr>
        <w:spacing w:after="0"/>
        <w:rPr>
          <w:rFonts w:ascii="Bookman Old Style" w:hAnsi="Bookman Old Style"/>
          <w:lang w:val="en-GB"/>
        </w:rPr>
      </w:pPr>
    </w:p>
    <w:p w:rsidR="00767FFC" w:rsidRPr="00C33ABC" w:rsidRDefault="00767FFC" w:rsidP="0083120B">
      <w:p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Why do you think valedictorians were not categorized as “visionaries or trailblazers</w:t>
      </w:r>
      <w:r w:rsidR="0083120B">
        <w:rPr>
          <w:rFonts w:ascii="Bookman Old Style" w:hAnsi="Bookman Old Style"/>
          <w:lang w:val="en-GB"/>
        </w:rPr>
        <w:t>”</w:t>
      </w:r>
      <w:r w:rsidRPr="00C33ABC">
        <w:rPr>
          <w:rFonts w:ascii="Bookman Old Style" w:hAnsi="Bookman Old Style"/>
          <w:lang w:val="en-GB"/>
        </w:rPr>
        <w:t xml:space="preserve"> in the real world?</w:t>
      </w:r>
    </w:p>
    <w:p w:rsidR="00767FFC" w:rsidRPr="00C33ABC" w:rsidRDefault="00767FFC" w:rsidP="0083120B">
      <w:pPr>
        <w:spacing w:after="0"/>
        <w:rPr>
          <w:rFonts w:ascii="Bookman Old Style" w:hAnsi="Bookman Old Style"/>
          <w:lang w:val="en-GB"/>
        </w:rPr>
      </w:pPr>
    </w:p>
    <w:p w:rsidR="002C60CF" w:rsidRDefault="002C60CF" w:rsidP="0083120B">
      <w:pPr>
        <w:spacing w:after="0"/>
        <w:rPr>
          <w:rFonts w:ascii="Bookman Old Style" w:hAnsi="Bookman Old Style"/>
          <w:lang w:val="en-GB"/>
        </w:rPr>
      </w:pPr>
      <w:r w:rsidRPr="00C33ABC">
        <w:rPr>
          <w:rFonts w:ascii="Bookman Old Style" w:hAnsi="Bookman Old Style"/>
          <w:lang w:val="en-GB"/>
        </w:rPr>
        <w:t>What do you think of the grading system for the ‘Anglais renforcé’ module?</w:t>
      </w:r>
    </w:p>
    <w:p w:rsidR="0083120B" w:rsidRDefault="0083120B" w:rsidP="0083120B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83120B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83120B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83120B">
      <w:pPr>
        <w:spacing w:after="0"/>
        <w:rPr>
          <w:rFonts w:ascii="Bookman Old Style" w:hAnsi="Bookman Old Style"/>
          <w:lang w:val="en-GB"/>
        </w:rPr>
      </w:pPr>
    </w:p>
    <w:p w:rsidR="00A8399C" w:rsidRDefault="0083120B" w:rsidP="00A8399C">
      <w:pPr>
        <w:spacing w:after="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noProof/>
          <w:lang w:eastAsia="fr-FR"/>
        </w:rPr>
        <w:drawing>
          <wp:inline distT="0" distB="0" distL="0" distR="0">
            <wp:extent cx="5760720" cy="4085797"/>
            <wp:effectExtent l="0" t="0" r="0" b="0"/>
            <wp:docPr id="2" name="Image 2" descr="ING 1 chartoftheday_10118_who_spends_the_most_on_their_child_s_education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G 1 chartoftheday_10118_who_spends_the_most_on_their_child_s_education_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9C" w:rsidRDefault="00A8399C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83120B">
      <w:pPr>
        <w:spacing w:after="0"/>
        <w:jc w:val="both"/>
        <w:rPr>
          <w:rFonts w:ascii="Bookman Old Style" w:hAnsi="Bookman Old Style" w:cs="Arial"/>
          <w:shd w:val="clear" w:color="auto" w:fill="FFFFFF"/>
          <w:lang w:val="en-US"/>
        </w:rPr>
      </w:pPr>
      <w:r w:rsidRPr="0083120B">
        <w:rPr>
          <w:rFonts w:ascii="Bookman Old Style" w:hAnsi="Bookman Old Style" w:cs="Arial"/>
          <w:shd w:val="clear" w:color="auto" w:fill="FFFFFF"/>
          <w:lang w:val="en-US"/>
        </w:rPr>
        <w:lastRenderedPageBreak/>
        <w:t>The </w:t>
      </w:r>
      <w:r w:rsidRPr="0083120B">
        <w:rPr>
          <w:rFonts w:ascii="Bookman Old Style" w:hAnsi="Bookman Old Style" w:cs="Arial"/>
          <w:b/>
          <w:bCs/>
          <w:shd w:val="clear" w:color="auto" w:fill="FFFFFF"/>
          <w:lang w:val="en-US"/>
        </w:rPr>
        <w:t>Programme for International Student Assessment</w:t>
      </w:r>
      <w:r w:rsidRPr="0083120B">
        <w:rPr>
          <w:rFonts w:ascii="Bookman Old Style" w:hAnsi="Bookman Old Style" w:cs="Arial"/>
          <w:shd w:val="clear" w:color="auto" w:fill="FFFFFF"/>
          <w:lang w:val="en-US"/>
        </w:rPr>
        <w:t> (</w:t>
      </w:r>
      <w:r w:rsidRPr="0083120B">
        <w:rPr>
          <w:rFonts w:ascii="Bookman Old Style" w:hAnsi="Bookman Old Style" w:cs="Arial"/>
          <w:b/>
          <w:bCs/>
          <w:shd w:val="clear" w:color="auto" w:fill="FFFFFF"/>
          <w:lang w:val="en-US"/>
        </w:rPr>
        <w:t>PISA</w:t>
      </w:r>
      <w:r w:rsidRPr="0083120B">
        <w:rPr>
          <w:rFonts w:ascii="Bookman Old Style" w:hAnsi="Bookman Old Style" w:cs="Arial"/>
          <w:shd w:val="clear" w:color="auto" w:fill="FFFFFF"/>
          <w:lang w:val="en-US"/>
        </w:rPr>
        <w:t>) is a worldwide study by the </w:t>
      </w:r>
      <w:hyperlink r:id="rId14" w:tooltip="Organisation for Economic Co-operation and Development" w:history="1">
        <w:r w:rsidRPr="0083120B">
          <w:rPr>
            <w:rStyle w:val="Lienhypertexte"/>
            <w:rFonts w:ascii="Bookman Old Style" w:hAnsi="Bookman Old Style" w:cs="Arial"/>
            <w:color w:val="auto"/>
            <w:u w:val="none"/>
            <w:shd w:val="clear" w:color="auto" w:fill="FFFFFF"/>
            <w:lang w:val="en-US"/>
          </w:rPr>
          <w:t>Organisation for Economic Co-operation and Development</w:t>
        </w:r>
      </w:hyperlink>
      <w:r w:rsidRPr="0083120B">
        <w:rPr>
          <w:rFonts w:ascii="Bookman Old Style" w:hAnsi="Bookman Old Style" w:cs="Arial"/>
          <w:shd w:val="clear" w:color="auto" w:fill="FFFFFF"/>
          <w:lang w:val="en-US"/>
        </w:rPr>
        <w:t> (OECD) in member and non-member nations intended to evaluate educational systems by measuring 15-year-old school pupils' scholastic performance on mathematics, science, and reading.</w:t>
      </w:r>
    </w:p>
    <w:p w:rsidR="0083120B" w:rsidRPr="00D558C8" w:rsidRDefault="0083120B" w:rsidP="0083120B">
      <w:pPr>
        <w:spacing w:after="0"/>
        <w:jc w:val="both"/>
        <w:rPr>
          <w:rFonts w:ascii="Bookman Old Style" w:hAnsi="Bookman Old Style" w:cs="Arial"/>
          <w:shd w:val="clear" w:color="auto" w:fill="FFFFFF"/>
          <w:vertAlign w:val="superscript"/>
          <w:lang w:val="en-US"/>
        </w:rPr>
      </w:pPr>
    </w:p>
    <w:p w:rsidR="0083120B" w:rsidRPr="0083120B" w:rsidRDefault="0083120B" w:rsidP="0083120B">
      <w:pPr>
        <w:spacing w:after="0"/>
        <w:jc w:val="both"/>
        <w:rPr>
          <w:rFonts w:ascii="Bookman Old Style" w:hAnsi="Bookman Old Style"/>
          <w:lang w:val="en-GB"/>
        </w:rPr>
      </w:pPr>
      <w:r w:rsidRPr="0083120B">
        <w:rPr>
          <w:rFonts w:ascii="Bookman Old Style" w:hAnsi="Bookman Old Style" w:cs="Arial"/>
          <w:shd w:val="clear" w:color="auto" w:fill="FFFFFF"/>
          <w:lang w:val="en-US"/>
        </w:rPr>
        <w:t xml:space="preserve">It was first performed in 2000 and then repeated every three years. Its aim is to provide comparable data with a view to enabling countries to improve their education policies and outcomes. </w:t>
      </w:r>
      <w:r w:rsidRPr="0083120B">
        <w:rPr>
          <w:rFonts w:ascii="Bookman Old Style" w:hAnsi="Bookman Old Style" w:cs="Arial"/>
          <w:shd w:val="clear" w:color="auto" w:fill="FFFFFF"/>
        </w:rPr>
        <w:t>It measures problem solving and cognition.</w:t>
      </w:r>
      <w:r w:rsidRPr="0083120B">
        <w:rPr>
          <w:rFonts w:ascii="Bookman Old Style" w:hAnsi="Bookman Old Style"/>
          <w:lang w:val="en-GB"/>
        </w:rPr>
        <w:t xml:space="preserve"> </w:t>
      </w: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Default="0083120B" w:rsidP="00A8399C">
      <w:pPr>
        <w:spacing w:after="0"/>
        <w:rPr>
          <w:rFonts w:ascii="Bookman Old Style" w:hAnsi="Bookman Old Style"/>
          <w:lang w:val="en-GB"/>
        </w:rPr>
      </w:pPr>
    </w:p>
    <w:p w:rsidR="0083120B" w:rsidRPr="00C33ABC" w:rsidRDefault="00D558C8" w:rsidP="00A8399C">
      <w:pPr>
        <w:spacing w:after="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71.8pt">
            <v:imagedata r:id="rId15" o:title="classement-pisa-2016_1_1400_784"/>
          </v:shape>
        </w:pict>
      </w:r>
    </w:p>
    <w:sectPr w:rsidR="0083120B" w:rsidRPr="00C33ABC" w:rsidSect="002C60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E6" w:rsidRDefault="00131DE6" w:rsidP="00767FFC">
      <w:pPr>
        <w:spacing w:after="0" w:line="240" w:lineRule="auto"/>
      </w:pPr>
      <w:r>
        <w:separator/>
      </w:r>
    </w:p>
  </w:endnote>
  <w:endnote w:type="continuationSeparator" w:id="0">
    <w:p w:rsidR="00131DE6" w:rsidRDefault="00131DE6" w:rsidP="0076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C8" w:rsidRDefault="00D55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sz w:val="16"/>
        <w:szCs w:val="16"/>
      </w:rPr>
      <w:id w:val="-1660602470"/>
      <w:docPartObj>
        <w:docPartGallery w:val="Page Numbers (Bottom of Page)"/>
        <w:docPartUnique/>
      </w:docPartObj>
    </w:sdtPr>
    <w:sdtEndPr/>
    <w:sdtContent>
      <w:p w:rsidR="002C60CF" w:rsidRPr="000F7E65" w:rsidRDefault="002C60CF">
        <w:pPr>
          <w:pStyle w:val="Pieddepage"/>
          <w:jc w:val="right"/>
          <w:rPr>
            <w:rFonts w:ascii="Bookman Old Style" w:hAnsi="Bookman Old Style"/>
            <w:sz w:val="16"/>
            <w:szCs w:val="16"/>
          </w:rPr>
        </w:pPr>
        <w:r w:rsidRPr="000F7E65">
          <w:rPr>
            <w:rFonts w:ascii="Bookman Old Style" w:hAnsi="Bookman Old Style"/>
            <w:sz w:val="16"/>
            <w:szCs w:val="16"/>
          </w:rPr>
          <w:fldChar w:fldCharType="begin"/>
        </w:r>
        <w:r w:rsidRPr="000F7E65">
          <w:rPr>
            <w:rFonts w:ascii="Bookman Old Style" w:hAnsi="Bookman Old Style"/>
            <w:sz w:val="16"/>
            <w:szCs w:val="16"/>
          </w:rPr>
          <w:instrText>PAGE   \* MERGEFORMAT</w:instrText>
        </w:r>
        <w:r w:rsidRPr="000F7E65">
          <w:rPr>
            <w:rFonts w:ascii="Bookman Old Style" w:hAnsi="Bookman Old Style"/>
            <w:sz w:val="16"/>
            <w:szCs w:val="16"/>
          </w:rPr>
          <w:fldChar w:fldCharType="separate"/>
        </w:r>
        <w:r w:rsidR="00D558C8">
          <w:rPr>
            <w:rFonts w:ascii="Bookman Old Style" w:hAnsi="Bookman Old Style"/>
            <w:noProof/>
            <w:sz w:val="16"/>
            <w:szCs w:val="16"/>
          </w:rPr>
          <w:t>1</w:t>
        </w:r>
        <w:r w:rsidRPr="000F7E65"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:rsidR="002C60CF" w:rsidRPr="000F7E65" w:rsidRDefault="000F7E65">
    <w:pPr>
      <w:pStyle w:val="Pieddepage"/>
      <w:rPr>
        <w:rFonts w:ascii="Bookman Old Style" w:hAnsi="Bookman Old Style"/>
        <w:sz w:val="16"/>
        <w:szCs w:val="16"/>
      </w:rPr>
    </w:pPr>
    <w:r w:rsidRPr="000F7E65">
      <w:rPr>
        <w:rFonts w:ascii="Bookman Old Style" w:hAnsi="Bookman Old Style"/>
        <w:sz w:val="16"/>
        <w:szCs w:val="16"/>
      </w:rPr>
      <w:t>https://ed.ted.com/featured/ltryN5j7#review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C8" w:rsidRDefault="00D55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E6" w:rsidRDefault="00131DE6" w:rsidP="00767FFC">
      <w:pPr>
        <w:spacing w:after="0" w:line="240" w:lineRule="auto"/>
      </w:pPr>
      <w:r>
        <w:separator/>
      </w:r>
    </w:p>
  </w:footnote>
  <w:footnote w:type="continuationSeparator" w:id="0">
    <w:p w:rsidR="00131DE6" w:rsidRDefault="00131DE6" w:rsidP="0076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C8" w:rsidRDefault="00D55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5C" w:rsidRPr="00767FFC" w:rsidRDefault="00D558C8">
    <w:pPr>
      <w:pStyle w:val="En-tte"/>
      <w:rPr>
        <w:rFonts w:ascii="Bookman Old Style" w:hAnsi="Bookman Old Style"/>
        <w:sz w:val="14"/>
      </w:rPr>
    </w:pPr>
    <w:r>
      <w:rPr>
        <w:rFonts w:ascii="Bookman Old Style" w:hAnsi="Bookman Old Style"/>
        <w:sz w:val="14"/>
      </w:rPr>
      <w:t>ING 2</w:t>
    </w:r>
    <w:bookmarkStart w:id="0" w:name="_GoBack"/>
    <w:bookmarkEnd w:id="0"/>
    <w:r w:rsidR="000F7E65">
      <w:rPr>
        <w:rFonts w:ascii="Bookman Old Style" w:hAnsi="Bookman Old Style"/>
        <w:sz w:val="14"/>
      </w:rPr>
      <w:tab/>
      <w:t>Anglais renforcé</w:t>
    </w:r>
    <w:r w:rsidR="00D1155C" w:rsidRPr="00767FFC">
      <w:rPr>
        <w:rFonts w:ascii="Bookman Old Style" w:hAnsi="Bookman Old Style"/>
        <w:sz w:val="14"/>
      </w:rPr>
      <w:tab/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C8" w:rsidRDefault="00D558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A0B"/>
    <w:multiLevelType w:val="hybridMultilevel"/>
    <w:tmpl w:val="261A2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27C7"/>
    <w:multiLevelType w:val="hybridMultilevel"/>
    <w:tmpl w:val="261A20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36EE5"/>
    <w:multiLevelType w:val="hybridMultilevel"/>
    <w:tmpl w:val="BAE69C70"/>
    <w:lvl w:ilvl="0" w:tplc="7E504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5BB"/>
    <w:multiLevelType w:val="hybridMultilevel"/>
    <w:tmpl w:val="9830F7E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753"/>
    <w:multiLevelType w:val="hybridMultilevel"/>
    <w:tmpl w:val="BBEAA6F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E50"/>
    <w:multiLevelType w:val="hybridMultilevel"/>
    <w:tmpl w:val="A9EA1642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C0D21"/>
    <w:multiLevelType w:val="hybridMultilevel"/>
    <w:tmpl w:val="C22A5B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15"/>
    <w:rsid w:val="000F7E65"/>
    <w:rsid w:val="00131DE6"/>
    <w:rsid w:val="001E262D"/>
    <w:rsid w:val="002C60CF"/>
    <w:rsid w:val="00637D79"/>
    <w:rsid w:val="00767FFC"/>
    <w:rsid w:val="00776EAB"/>
    <w:rsid w:val="007A40E3"/>
    <w:rsid w:val="0083120B"/>
    <w:rsid w:val="00A8399C"/>
    <w:rsid w:val="00B64D15"/>
    <w:rsid w:val="00B815D6"/>
    <w:rsid w:val="00B82A27"/>
    <w:rsid w:val="00C33ABC"/>
    <w:rsid w:val="00D1155C"/>
    <w:rsid w:val="00D558C8"/>
    <w:rsid w:val="00E77BE8"/>
    <w:rsid w:val="00E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F6C0AF"/>
  <w15:chartTrackingRefBased/>
  <w15:docId w15:val="{B7931E8B-DDC6-411F-9BDE-8ED5EC6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FFC"/>
  </w:style>
  <w:style w:type="paragraph" w:styleId="Pieddepage">
    <w:name w:val="footer"/>
    <w:basedOn w:val="Normal"/>
    <w:link w:val="PieddepageCar"/>
    <w:uiPriority w:val="99"/>
    <w:unhideWhenUsed/>
    <w:rsid w:val="0076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FFC"/>
  </w:style>
  <w:style w:type="paragraph" w:styleId="Paragraphedeliste">
    <w:name w:val="List Paragraph"/>
    <w:basedOn w:val="Normal"/>
    <w:uiPriority w:val="34"/>
    <w:qFormat/>
    <w:rsid w:val="00767F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AB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831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n.wikipedia.org/wiki/Organisation_for_Economic_Co-operation_and_Develop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Galan</dc:creator>
  <cp:keywords/>
  <dc:description/>
  <cp:lastModifiedBy>Sebastien Galan</cp:lastModifiedBy>
  <cp:revision>2</cp:revision>
  <cp:lastPrinted>2019-05-15T17:38:00Z</cp:lastPrinted>
  <dcterms:created xsi:type="dcterms:W3CDTF">2019-10-07T09:36:00Z</dcterms:created>
  <dcterms:modified xsi:type="dcterms:W3CDTF">2019-10-07T09:36:00Z</dcterms:modified>
</cp:coreProperties>
</file>