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27AA8" w14:textId="77777777" w:rsidR="005D53F7" w:rsidRDefault="005D53F7" w:rsidP="0085483F">
      <w:pPr>
        <w:widowControl w:val="0"/>
        <w:autoSpaceDE w:val="0"/>
        <w:autoSpaceDN w:val="0"/>
        <w:adjustRightInd w:val="0"/>
        <w:spacing w:after="0"/>
        <w:ind w:right="57"/>
        <w:rPr>
          <w:rFonts w:ascii="Georgia" w:hAnsi="Georgia" w:cs="Georgia"/>
          <w:sz w:val="36"/>
          <w:szCs w:val="36"/>
        </w:rPr>
      </w:pPr>
      <w:r w:rsidRPr="0085483F">
        <w:rPr>
          <w:rFonts w:ascii="Georgia" w:hAnsi="Georgia" w:cs="Georgia"/>
          <w:sz w:val="36"/>
          <w:szCs w:val="36"/>
        </w:rPr>
        <w:t>Why Working Is The Secret To Happiness</w:t>
      </w:r>
    </w:p>
    <w:p w14:paraId="4D385918" w14:textId="77777777" w:rsidR="0085483F" w:rsidRPr="0085483F" w:rsidRDefault="0085483F" w:rsidP="0085483F">
      <w:pPr>
        <w:widowControl w:val="0"/>
        <w:autoSpaceDE w:val="0"/>
        <w:autoSpaceDN w:val="0"/>
        <w:adjustRightInd w:val="0"/>
        <w:spacing w:after="0"/>
        <w:ind w:right="57"/>
        <w:rPr>
          <w:rFonts w:ascii="Georgia" w:hAnsi="Georgia" w:cs="Georgia"/>
          <w:sz w:val="36"/>
          <w:szCs w:val="36"/>
        </w:rPr>
      </w:pPr>
    </w:p>
    <w:p w14:paraId="05BED44D" w14:textId="77777777" w:rsidR="005D53F7" w:rsidRPr="0085483F" w:rsidRDefault="005D53F7" w:rsidP="005D53F7">
      <w:pPr>
        <w:widowControl w:val="0"/>
        <w:autoSpaceDE w:val="0"/>
        <w:autoSpaceDN w:val="0"/>
        <w:adjustRightInd w:val="0"/>
        <w:spacing w:after="0"/>
        <w:ind w:left="57" w:right="57" w:firstLine="709"/>
        <w:rPr>
          <w:rFonts w:ascii="Georgia" w:hAnsi="Georgia" w:cs="Georgia"/>
        </w:rPr>
      </w:pPr>
      <w:r w:rsidRPr="0085483F">
        <w:rPr>
          <w:rFonts w:ascii="Georgia" w:hAnsi="Georgia" w:cs="Georgia"/>
        </w:rPr>
        <w:t xml:space="preserve">By </w:t>
      </w:r>
      <w:proofErr w:type="spellStart"/>
      <w:r w:rsidRPr="0085483F">
        <w:rPr>
          <w:rFonts w:ascii="Georgia" w:hAnsi="Georgia" w:cs="Georgia"/>
        </w:rPr>
        <w:t>Jeanna</w:t>
      </w:r>
      <w:proofErr w:type="spellEnd"/>
      <w:r w:rsidRPr="0085483F">
        <w:rPr>
          <w:rFonts w:ascii="Georgia" w:hAnsi="Georgia" w:cs="Georgia"/>
        </w:rPr>
        <w:t xml:space="preserve"> </w:t>
      </w:r>
      <w:proofErr w:type="spellStart"/>
      <w:r w:rsidRPr="0085483F">
        <w:rPr>
          <w:rFonts w:ascii="Georgia" w:hAnsi="Georgia" w:cs="Georgia"/>
        </w:rPr>
        <w:t>Goudreau</w:t>
      </w:r>
      <w:proofErr w:type="spellEnd"/>
      <w:r w:rsidRPr="0085483F">
        <w:rPr>
          <w:rFonts w:ascii="Georgia" w:hAnsi="Georgia" w:cs="Georgia"/>
        </w:rPr>
        <w:t xml:space="preserve"> staff writer</w:t>
      </w:r>
    </w:p>
    <w:p w14:paraId="04E334A4" w14:textId="77777777" w:rsidR="005D53F7" w:rsidRPr="0085483F" w:rsidRDefault="005D53F7" w:rsidP="005D53F7">
      <w:pPr>
        <w:widowControl w:val="0"/>
        <w:autoSpaceDE w:val="0"/>
        <w:autoSpaceDN w:val="0"/>
        <w:adjustRightInd w:val="0"/>
        <w:spacing w:after="0"/>
        <w:ind w:left="57" w:right="57" w:firstLine="709"/>
        <w:rPr>
          <w:rFonts w:ascii="Verdana" w:hAnsi="Verdana" w:cs="Verdana"/>
        </w:rPr>
      </w:pPr>
      <w:r w:rsidRPr="0085483F">
        <w:rPr>
          <w:rFonts w:ascii="Georgia" w:hAnsi="Georgia" w:cs="Georgia"/>
        </w:rPr>
        <w:t xml:space="preserve"> Forbes</w:t>
      </w:r>
      <w:r w:rsidRPr="0085483F">
        <w:rPr>
          <w:rFonts w:ascii="Helvetica Neue" w:hAnsi="Helvetica Neue" w:cs="Times New Roman"/>
        </w:rPr>
        <w:t xml:space="preserve"> </w:t>
      </w:r>
      <w:hyperlink r:id="rId5" w:history="1">
        <w:r w:rsidRPr="0085483F">
          <w:rPr>
            <w:rFonts w:ascii="Helvetica Neue" w:hAnsi="Helvetica Neue" w:cs="Helvetica Neue"/>
            <w:b/>
            <w:bCs/>
          </w:rPr>
          <w:t>FORBESWOMAN</w:t>
        </w:r>
      </w:hyperlink>
      <w:r w:rsidRPr="0085483F">
        <w:rPr>
          <w:rFonts w:ascii="Helvetica Neue" w:hAnsi="Helvetica Neue" w:cs="Helvetica Neue"/>
        </w:rPr>
        <w:t xml:space="preserve"> 6/29/2011</w:t>
      </w:r>
      <w:r w:rsidRPr="0085483F">
        <w:rPr>
          <w:rFonts w:ascii="Verdana" w:hAnsi="Verdana" w:cs="Verdana"/>
        </w:rPr>
        <w:t xml:space="preserve"> </w:t>
      </w:r>
    </w:p>
    <w:p w14:paraId="1B672091" w14:textId="77777777" w:rsidR="005D53F7" w:rsidRPr="0085483F" w:rsidRDefault="005D53F7" w:rsidP="005D53F7">
      <w:pPr>
        <w:widowControl w:val="0"/>
        <w:autoSpaceDE w:val="0"/>
        <w:autoSpaceDN w:val="0"/>
        <w:adjustRightInd w:val="0"/>
        <w:spacing w:after="0"/>
        <w:ind w:left="57" w:right="57" w:firstLine="709"/>
        <w:rPr>
          <w:rFonts w:ascii="Georgia" w:hAnsi="Georgia" w:cs="Georgia"/>
        </w:rPr>
      </w:pPr>
      <w:proofErr w:type="gramStart"/>
      <w:r w:rsidRPr="0085483F">
        <w:rPr>
          <w:rFonts w:ascii="Verdana" w:hAnsi="Verdana" w:cs="Verdana"/>
        </w:rPr>
        <w:t>des</w:t>
      </w:r>
      <w:proofErr w:type="gramEnd"/>
      <w:r w:rsidRPr="0085483F">
        <w:rPr>
          <w:rFonts w:ascii="Verdana" w:hAnsi="Verdana" w:cs="Verdana"/>
        </w:rPr>
        <w:t xml:space="preserve"> </w:t>
      </w:r>
      <w:proofErr w:type="spellStart"/>
      <w:r w:rsidRPr="0085483F">
        <w:rPr>
          <w:rFonts w:ascii="Verdana" w:hAnsi="Verdana" w:cs="Verdana"/>
        </w:rPr>
        <w:t>pertes</w:t>
      </w:r>
      <w:proofErr w:type="spellEnd"/>
      <w:r w:rsidRPr="0085483F">
        <w:rPr>
          <w:rFonts w:ascii="Verdana" w:hAnsi="Verdana" w:cs="Verdana"/>
        </w:rPr>
        <w:t xml:space="preserve"> </w:t>
      </w:r>
      <w:proofErr w:type="spellStart"/>
      <w:r w:rsidRPr="0085483F">
        <w:rPr>
          <w:rFonts w:ascii="Verdana" w:hAnsi="Verdana" w:cs="Verdana"/>
        </w:rPr>
        <w:t>excédant</w:t>
      </w:r>
      <w:proofErr w:type="spellEnd"/>
      <w:r w:rsidRPr="0085483F">
        <w:rPr>
          <w:rFonts w:ascii="Verdana" w:hAnsi="Verdana" w:cs="Verdana"/>
        </w:rPr>
        <w:t xml:space="preserve"> </w:t>
      </w:r>
    </w:p>
    <w:p w14:paraId="5E591BDD" w14:textId="77777777" w:rsidR="0085483F" w:rsidRPr="0085483F" w:rsidRDefault="0085483F" w:rsidP="0085483F">
      <w:pPr>
        <w:widowControl w:val="0"/>
        <w:autoSpaceDE w:val="0"/>
        <w:autoSpaceDN w:val="0"/>
        <w:adjustRightInd w:val="0"/>
        <w:spacing w:after="0"/>
        <w:ind w:left="57" w:right="57"/>
        <w:rPr>
          <w:rFonts w:ascii="Georgia" w:hAnsi="Georgia" w:cs="Georgia"/>
        </w:rPr>
      </w:pPr>
    </w:p>
    <w:p w14:paraId="1B8EC82D" w14:textId="77777777" w:rsidR="005D53F7" w:rsidRPr="0085483F" w:rsidRDefault="005D53F7" w:rsidP="0085483F">
      <w:pPr>
        <w:widowControl w:val="0"/>
        <w:autoSpaceDE w:val="0"/>
        <w:autoSpaceDN w:val="0"/>
        <w:adjustRightInd w:val="0"/>
        <w:spacing w:after="0"/>
        <w:ind w:left="57" w:right="57"/>
        <w:rPr>
          <w:rFonts w:ascii="Georgia" w:hAnsi="Georgia" w:cs="Georgia"/>
          <w:sz w:val="28"/>
          <w:szCs w:val="28"/>
        </w:rPr>
      </w:pPr>
      <w:r w:rsidRPr="0085483F">
        <w:rPr>
          <w:rFonts w:ascii="Georgia" w:hAnsi="Georgia" w:cs="Georgia"/>
          <w:sz w:val="28"/>
          <w:szCs w:val="28"/>
        </w:rPr>
        <w:t xml:space="preserve">I like </w:t>
      </w:r>
      <w:hyperlink r:id="rId6" w:history="1">
        <w:r w:rsidRPr="0085483F">
          <w:rPr>
            <w:rFonts w:ascii="Georgia" w:hAnsi="Georgia" w:cs="Georgia"/>
            <w:sz w:val="28"/>
            <w:szCs w:val="28"/>
            <w:u w:color="003993"/>
          </w:rPr>
          <w:t>yoga</w:t>
        </w:r>
      </w:hyperlink>
      <w:r w:rsidRPr="0085483F">
        <w:rPr>
          <w:rFonts w:ascii="Georgia" w:hAnsi="Georgia" w:cs="Georgia"/>
          <w:sz w:val="28"/>
          <w:szCs w:val="28"/>
        </w:rPr>
        <w:t xml:space="preserve">. The few times I do it a year, I feel warmer, more flexible and rather proud of myself for investing in my personal </w:t>
      </w:r>
      <w:hyperlink r:id="rId7" w:history="1">
        <w:r w:rsidRPr="0085483F">
          <w:rPr>
            <w:rFonts w:ascii="Georgia" w:hAnsi="Georgia" w:cs="Georgia"/>
            <w:sz w:val="28"/>
            <w:szCs w:val="28"/>
            <w:u w:color="003993"/>
          </w:rPr>
          <w:t>happiness</w:t>
        </w:r>
      </w:hyperlink>
      <w:r w:rsidRPr="0085483F">
        <w:rPr>
          <w:rFonts w:ascii="Georgia" w:hAnsi="Georgia" w:cs="Georgia"/>
          <w:sz w:val="28"/>
          <w:szCs w:val="28"/>
        </w:rPr>
        <w:t xml:space="preserve"> (though I’ve often had the sneaking suspicion that jogging would have been a better workout and more cost effective). In a recent fit of daring, I even took an aerial yoga class—attempting to calm my breathing as I dangled upside down from fabric suspended from the ceiling. Clearly, I was on the path to inner bliss.</w:t>
      </w:r>
    </w:p>
    <w:p w14:paraId="4FA2267C" w14:textId="77777777" w:rsidR="0085483F" w:rsidRPr="0085483F" w:rsidRDefault="0085483F" w:rsidP="0085483F">
      <w:pPr>
        <w:widowControl w:val="0"/>
        <w:autoSpaceDE w:val="0"/>
        <w:autoSpaceDN w:val="0"/>
        <w:adjustRightInd w:val="0"/>
        <w:spacing w:after="0"/>
        <w:ind w:left="57" w:right="57"/>
        <w:rPr>
          <w:rFonts w:ascii="Georgia" w:hAnsi="Georgia" w:cs="Georgia"/>
          <w:sz w:val="28"/>
          <w:szCs w:val="28"/>
        </w:rPr>
      </w:pPr>
    </w:p>
    <w:p w14:paraId="1AAB4F79" w14:textId="77777777" w:rsidR="005D53F7" w:rsidRPr="0085483F" w:rsidRDefault="005D53F7" w:rsidP="0085483F">
      <w:pPr>
        <w:widowControl w:val="0"/>
        <w:autoSpaceDE w:val="0"/>
        <w:autoSpaceDN w:val="0"/>
        <w:adjustRightInd w:val="0"/>
        <w:spacing w:after="0"/>
        <w:ind w:left="57" w:right="57"/>
        <w:rPr>
          <w:rFonts w:ascii="Georgia" w:hAnsi="Georgia" w:cs="Georgia"/>
          <w:sz w:val="28"/>
          <w:szCs w:val="28"/>
        </w:rPr>
      </w:pPr>
      <w:r w:rsidRPr="0085483F">
        <w:rPr>
          <w:rFonts w:ascii="Georgia" w:hAnsi="Georgia" w:cs="Georgia"/>
          <w:sz w:val="28"/>
          <w:szCs w:val="28"/>
        </w:rPr>
        <w:t xml:space="preserve">The most impactful part of a good yoga class, at least I am told, is the meditation at the end. Your heartbeat slows. Your body is at rest. Your mind empties. Well, it’s supposed to anyway. Whenever I try to clear my thoughts through mediation, I end up thinking about dinner or tomorrow’s to-do list or what might be wrong with me that I can’t stop thinking. </w:t>
      </w:r>
    </w:p>
    <w:p w14:paraId="39148211" w14:textId="77777777" w:rsidR="0085483F" w:rsidRPr="0085483F" w:rsidRDefault="0085483F" w:rsidP="0085483F">
      <w:pPr>
        <w:widowControl w:val="0"/>
        <w:autoSpaceDE w:val="0"/>
        <w:autoSpaceDN w:val="0"/>
        <w:adjustRightInd w:val="0"/>
        <w:spacing w:after="0"/>
        <w:ind w:left="57" w:right="57"/>
        <w:rPr>
          <w:rFonts w:ascii="Georgia" w:hAnsi="Georgia" w:cs="Georgia"/>
          <w:sz w:val="28"/>
          <w:szCs w:val="28"/>
        </w:rPr>
      </w:pPr>
    </w:p>
    <w:p w14:paraId="62CE86FD" w14:textId="77777777" w:rsidR="005D53F7" w:rsidRPr="0085483F" w:rsidRDefault="005D53F7" w:rsidP="0085483F">
      <w:pPr>
        <w:widowControl w:val="0"/>
        <w:autoSpaceDE w:val="0"/>
        <w:autoSpaceDN w:val="0"/>
        <w:adjustRightInd w:val="0"/>
        <w:spacing w:after="0"/>
        <w:ind w:left="57" w:right="57"/>
        <w:rPr>
          <w:rFonts w:ascii="Georgia" w:hAnsi="Georgia" w:cs="Georgia"/>
          <w:sz w:val="28"/>
          <w:szCs w:val="28"/>
        </w:rPr>
      </w:pPr>
      <w:r w:rsidRPr="0085483F">
        <w:rPr>
          <w:rFonts w:ascii="Georgia" w:hAnsi="Georgia" w:cs="Georgia"/>
          <w:sz w:val="28"/>
          <w:szCs w:val="28"/>
        </w:rPr>
        <w:t xml:space="preserve">Thus it comes as some relief to learn that yoga, relaxation, meditation and </w:t>
      </w:r>
      <w:hyperlink r:id="rId8" w:history="1">
        <w:r w:rsidRPr="0085483F">
          <w:rPr>
            <w:rFonts w:ascii="Georgia" w:hAnsi="Georgia" w:cs="Georgia"/>
            <w:sz w:val="28"/>
            <w:szCs w:val="28"/>
            <w:u w:color="003993"/>
          </w:rPr>
          <w:t>stress-free living</w:t>
        </w:r>
      </w:hyperlink>
      <w:r w:rsidRPr="0085483F">
        <w:rPr>
          <w:rFonts w:ascii="Georgia" w:hAnsi="Georgia" w:cs="Georgia"/>
          <w:sz w:val="28"/>
          <w:szCs w:val="28"/>
        </w:rPr>
        <w:t xml:space="preserve"> are not clear paths to happiness. On the contrary, economist </w:t>
      </w:r>
      <w:hyperlink r:id="rId9" w:history="1">
        <w:r w:rsidRPr="0085483F">
          <w:rPr>
            <w:rFonts w:ascii="Georgia" w:hAnsi="Georgia" w:cs="Georgia"/>
            <w:sz w:val="28"/>
            <w:szCs w:val="28"/>
            <w:u w:color="003993"/>
          </w:rPr>
          <w:t>Todd Buchholz</w:t>
        </w:r>
      </w:hyperlink>
      <w:r w:rsidRPr="0085483F">
        <w:rPr>
          <w:rFonts w:ascii="Georgia" w:hAnsi="Georgia" w:cs="Georgia"/>
          <w:sz w:val="28"/>
          <w:szCs w:val="28"/>
        </w:rPr>
        <w:t xml:space="preserve"> believes that peace and stillness might make you miserable. In his new book,</w:t>
      </w:r>
      <w:r w:rsidRPr="0085483F">
        <w:rPr>
          <w:rFonts w:ascii="Georgia" w:hAnsi="Georgia" w:cs="Georgia"/>
          <w:i/>
          <w:iCs/>
          <w:sz w:val="28"/>
          <w:szCs w:val="28"/>
        </w:rPr>
        <w:t xml:space="preserve"> Rush: Why You Need and Love the Rat Race</w:t>
      </w:r>
      <w:r w:rsidRPr="0085483F">
        <w:rPr>
          <w:rFonts w:ascii="Georgia" w:hAnsi="Georgia" w:cs="Georgia"/>
          <w:sz w:val="28"/>
          <w:szCs w:val="28"/>
        </w:rPr>
        <w:t xml:space="preserve">, Buchholz outlines why he’s decided that work is the </w:t>
      </w:r>
      <w:hyperlink r:id="rId10" w:history="1">
        <w:r w:rsidRPr="0085483F">
          <w:rPr>
            <w:rFonts w:ascii="Georgia" w:hAnsi="Georgia" w:cs="Georgia"/>
            <w:sz w:val="28"/>
            <w:szCs w:val="28"/>
            <w:u w:color="003993"/>
          </w:rPr>
          <w:t xml:space="preserve">secret </w:t>
        </w:r>
      </w:hyperlink>
      <w:r w:rsidRPr="0085483F">
        <w:rPr>
          <w:rFonts w:ascii="Georgia" w:hAnsi="Georgia" w:cs="Georgia"/>
          <w:sz w:val="28"/>
          <w:szCs w:val="28"/>
        </w:rPr>
        <w:t>to happiness.</w:t>
      </w:r>
    </w:p>
    <w:p w14:paraId="281D7652" w14:textId="77777777" w:rsidR="0085483F" w:rsidRPr="0085483F" w:rsidRDefault="0085483F" w:rsidP="0085483F">
      <w:pPr>
        <w:widowControl w:val="0"/>
        <w:autoSpaceDE w:val="0"/>
        <w:autoSpaceDN w:val="0"/>
        <w:adjustRightInd w:val="0"/>
        <w:spacing w:after="0"/>
        <w:ind w:left="57" w:right="57"/>
        <w:rPr>
          <w:rFonts w:ascii="Georgia" w:hAnsi="Georgia" w:cs="Georgia"/>
          <w:sz w:val="28"/>
          <w:szCs w:val="28"/>
          <w:u w:color="003993"/>
        </w:rPr>
      </w:pPr>
    </w:p>
    <w:p w14:paraId="0D50FC89" w14:textId="77777777" w:rsidR="005D53F7" w:rsidRPr="0085483F" w:rsidRDefault="005D53F7" w:rsidP="0085483F">
      <w:pPr>
        <w:widowControl w:val="0"/>
        <w:autoSpaceDE w:val="0"/>
        <w:autoSpaceDN w:val="0"/>
        <w:adjustRightInd w:val="0"/>
        <w:spacing w:after="0"/>
        <w:ind w:left="57" w:right="57"/>
        <w:rPr>
          <w:rFonts w:ascii="Georgia" w:hAnsi="Georgia" w:cs="Georgia"/>
          <w:sz w:val="28"/>
          <w:szCs w:val="28"/>
          <w:u w:color="003993"/>
        </w:rPr>
      </w:pPr>
      <w:r w:rsidRPr="0085483F">
        <w:rPr>
          <w:rFonts w:ascii="Georgia" w:hAnsi="Georgia" w:cs="Georgia"/>
          <w:sz w:val="28"/>
          <w:szCs w:val="28"/>
          <w:u w:color="003993"/>
        </w:rPr>
        <w:t xml:space="preserve">The former White House director of economic policy and Harvard teacher set out to write a book about how Americans were destroying themselves by chasing success and achievement. Soon, however, he realized that it was that very pursuit that makes us </w:t>
      </w:r>
      <w:hyperlink r:id="rId11" w:history="1">
        <w:r w:rsidRPr="0085483F">
          <w:rPr>
            <w:rFonts w:ascii="Georgia" w:hAnsi="Georgia" w:cs="Georgia"/>
            <w:sz w:val="28"/>
            <w:szCs w:val="28"/>
            <w:u w:color="003993"/>
          </w:rPr>
          <w:t>happiest</w:t>
        </w:r>
      </w:hyperlink>
      <w:r w:rsidRPr="0085483F">
        <w:rPr>
          <w:rFonts w:ascii="Georgia" w:hAnsi="Georgia" w:cs="Georgia"/>
          <w:sz w:val="28"/>
          <w:szCs w:val="28"/>
          <w:u w:color="003993"/>
        </w:rPr>
        <w:t>.</w:t>
      </w:r>
    </w:p>
    <w:p w14:paraId="76F4D7F4" w14:textId="77777777" w:rsidR="0085483F" w:rsidRPr="0085483F" w:rsidRDefault="0085483F" w:rsidP="0085483F">
      <w:pPr>
        <w:widowControl w:val="0"/>
        <w:autoSpaceDE w:val="0"/>
        <w:autoSpaceDN w:val="0"/>
        <w:adjustRightInd w:val="0"/>
        <w:spacing w:after="0"/>
        <w:ind w:left="57" w:right="57"/>
        <w:rPr>
          <w:rFonts w:ascii="Times" w:hAnsi="Times" w:cs="Times"/>
          <w:sz w:val="28"/>
          <w:szCs w:val="28"/>
          <w:u w:color="003993"/>
        </w:rPr>
      </w:pPr>
    </w:p>
    <w:p w14:paraId="2A0D90B8" w14:textId="77777777" w:rsidR="005D53F7" w:rsidRPr="0085483F" w:rsidRDefault="005D53F7" w:rsidP="0085483F">
      <w:pPr>
        <w:widowControl w:val="0"/>
        <w:autoSpaceDE w:val="0"/>
        <w:autoSpaceDN w:val="0"/>
        <w:adjustRightInd w:val="0"/>
        <w:spacing w:after="0"/>
        <w:ind w:left="57" w:right="57"/>
        <w:rPr>
          <w:rFonts w:ascii="Georgia" w:hAnsi="Georgia" w:cs="Georgia"/>
          <w:sz w:val="28"/>
          <w:szCs w:val="28"/>
          <w:u w:color="003993"/>
        </w:rPr>
      </w:pPr>
      <w:r w:rsidRPr="0085483F">
        <w:rPr>
          <w:rFonts w:ascii="Georgia" w:hAnsi="Georgia" w:cs="Georgia"/>
          <w:sz w:val="28"/>
          <w:szCs w:val="28"/>
          <w:u w:color="003993"/>
        </w:rPr>
        <w:t>“Behavioral psychologists and yoga masters are flat wrong,” Buchholz told me. “The idea that our entire society needs to de-stress is treacherous.”</w:t>
      </w:r>
    </w:p>
    <w:p w14:paraId="6575BE08" w14:textId="77777777" w:rsidR="0085483F" w:rsidRPr="0085483F" w:rsidRDefault="0085483F" w:rsidP="0085483F">
      <w:pPr>
        <w:widowControl w:val="0"/>
        <w:autoSpaceDE w:val="0"/>
        <w:autoSpaceDN w:val="0"/>
        <w:adjustRightInd w:val="0"/>
        <w:spacing w:after="0"/>
        <w:ind w:left="57" w:right="57"/>
        <w:rPr>
          <w:rFonts w:ascii="Georgia" w:hAnsi="Georgia" w:cs="Georgia"/>
          <w:sz w:val="28"/>
          <w:szCs w:val="28"/>
          <w:u w:color="003993"/>
        </w:rPr>
      </w:pPr>
    </w:p>
    <w:p w14:paraId="710814EA" w14:textId="77777777" w:rsidR="0085483F" w:rsidRDefault="0085483F" w:rsidP="0085483F">
      <w:pPr>
        <w:widowControl w:val="0"/>
        <w:autoSpaceDE w:val="0"/>
        <w:autoSpaceDN w:val="0"/>
        <w:adjustRightInd w:val="0"/>
        <w:spacing w:after="0"/>
        <w:ind w:left="57" w:right="57"/>
        <w:rPr>
          <w:rFonts w:ascii="Georgia" w:hAnsi="Georgia" w:cs="Georgia"/>
          <w:sz w:val="28"/>
          <w:szCs w:val="28"/>
          <w:u w:color="003993"/>
        </w:rPr>
      </w:pPr>
    </w:p>
    <w:p w14:paraId="5E17574E" w14:textId="77777777" w:rsidR="0085483F" w:rsidRDefault="0085483F" w:rsidP="0085483F">
      <w:pPr>
        <w:widowControl w:val="0"/>
        <w:autoSpaceDE w:val="0"/>
        <w:autoSpaceDN w:val="0"/>
        <w:adjustRightInd w:val="0"/>
        <w:spacing w:after="0"/>
        <w:ind w:left="57" w:right="57"/>
        <w:rPr>
          <w:rFonts w:ascii="Georgia" w:hAnsi="Georgia" w:cs="Georgia"/>
          <w:sz w:val="28"/>
          <w:szCs w:val="28"/>
          <w:u w:color="003993"/>
        </w:rPr>
      </w:pPr>
    </w:p>
    <w:p w14:paraId="407D46BE" w14:textId="77777777" w:rsidR="0085483F" w:rsidRDefault="0085483F" w:rsidP="0085483F">
      <w:pPr>
        <w:widowControl w:val="0"/>
        <w:autoSpaceDE w:val="0"/>
        <w:autoSpaceDN w:val="0"/>
        <w:adjustRightInd w:val="0"/>
        <w:spacing w:after="0"/>
        <w:ind w:left="57" w:right="57"/>
        <w:rPr>
          <w:rFonts w:ascii="Georgia" w:hAnsi="Georgia" w:cs="Georgia"/>
          <w:sz w:val="28"/>
          <w:szCs w:val="28"/>
          <w:u w:color="003993"/>
        </w:rPr>
      </w:pPr>
    </w:p>
    <w:p w14:paraId="210FC715" w14:textId="77777777" w:rsidR="0085483F" w:rsidRDefault="0085483F" w:rsidP="0085483F">
      <w:pPr>
        <w:widowControl w:val="0"/>
        <w:autoSpaceDE w:val="0"/>
        <w:autoSpaceDN w:val="0"/>
        <w:adjustRightInd w:val="0"/>
        <w:spacing w:after="0"/>
        <w:ind w:left="57" w:right="57"/>
        <w:rPr>
          <w:rFonts w:ascii="Georgia" w:hAnsi="Georgia" w:cs="Georgia"/>
          <w:sz w:val="28"/>
          <w:szCs w:val="28"/>
          <w:u w:color="003993"/>
        </w:rPr>
      </w:pPr>
    </w:p>
    <w:p w14:paraId="75554538" w14:textId="77777777" w:rsidR="0085483F" w:rsidRDefault="0085483F" w:rsidP="0085483F">
      <w:pPr>
        <w:widowControl w:val="0"/>
        <w:autoSpaceDE w:val="0"/>
        <w:autoSpaceDN w:val="0"/>
        <w:adjustRightInd w:val="0"/>
        <w:spacing w:after="0"/>
        <w:ind w:left="57" w:right="57"/>
        <w:rPr>
          <w:rFonts w:ascii="Georgia" w:hAnsi="Georgia" w:cs="Georgia"/>
          <w:sz w:val="28"/>
          <w:szCs w:val="28"/>
          <w:u w:color="003993"/>
        </w:rPr>
      </w:pPr>
    </w:p>
    <w:p w14:paraId="634D7851" w14:textId="77777777" w:rsidR="0085483F" w:rsidRDefault="0085483F" w:rsidP="0085483F">
      <w:pPr>
        <w:widowControl w:val="0"/>
        <w:autoSpaceDE w:val="0"/>
        <w:autoSpaceDN w:val="0"/>
        <w:adjustRightInd w:val="0"/>
        <w:spacing w:after="0"/>
        <w:ind w:left="57" w:right="57"/>
        <w:rPr>
          <w:rFonts w:ascii="Georgia" w:hAnsi="Georgia" w:cs="Georgia"/>
          <w:sz w:val="28"/>
          <w:szCs w:val="28"/>
          <w:u w:color="003993"/>
        </w:rPr>
      </w:pPr>
    </w:p>
    <w:p w14:paraId="2E0DA8BF" w14:textId="77777777" w:rsidR="005D53F7" w:rsidRPr="0085483F" w:rsidRDefault="005D53F7" w:rsidP="0085483F">
      <w:pPr>
        <w:widowControl w:val="0"/>
        <w:autoSpaceDE w:val="0"/>
        <w:autoSpaceDN w:val="0"/>
        <w:adjustRightInd w:val="0"/>
        <w:spacing w:after="0"/>
        <w:ind w:left="57" w:right="57"/>
        <w:rPr>
          <w:rFonts w:ascii="Georgia" w:hAnsi="Georgia" w:cs="Georgia"/>
          <w:sz w:val="28"/>
          <w:szCs w:val="28"/>
          <w:u w:color="003993"/>
        </w:rPr>
      </w:pPr>
      <w:bookmarkStart w:id="0" w:name="_GoBack"/>
      <w:bookmarkEnd w:id="0"/>
      <w:r w:rsidRPr="0085483F">
        <w:rPr>
          <w:rFonts w:ascii="Georgia" w:hAnsi="Georgia" w:cs="Georgia"/>
          <w:sz w:val="28"/>
          <w:szCs w:val="28"/>
          <w:u w:color="003993"/>
        </w:rPr>
        <w:lastRenderedPageBreak/>
        <w:t xml:space="preserve">Despite the perception that </w:t>
      </w:r>
      <w:hyperlink r:id="rId12" w:history="1">
        <w:r w:rsidRPr="0085483F">
          <w:rPr>
            <w:rFonts w:ascii="Georgia" w:hAnsi="Georgia" w:cs="Georgia"/>
            <w:sz w:val="28"/>
            <w:szCs w:val="28"/>
            <w:u w:color="003993"/>
          </w:rPr>
          <w:t>work</w:t>
        </w:r>
      </w:hyperlink>
      <w:r w:rsidRPr="0085483F">
        <w:rPr>
          <w:rFonts w:ascii="Georgia" w:hAnsi="Georgia" w:cs="Georgia"/>
          <w:sz w:val="28"/>
          <w:szCs w:val="28"/>
          <w:u w:color="003993"/>
        </w:rPr>
        <w:t xml:space="preserve"> and stress stunt our happiness, Buchholz says our brains are wired to thrive in the rat race. He points to the frontal lobe, which evolved to plan for the future and craves forward thinking and motion. If we were to step off the wheel, retiring to an endless beach and flow of daiquiris, we would resort to “a life of stasis” that would “confound and frustrate the frontal lobe.” </w:t>
      </w:r>
      <w:hyperlink r:id="rId13" w:history="1">
        <w:r w:rsidRPr="0085483F">
          <w:rPr>
            <w:rFonts w:ascii="Georgia" w:hAnsi="Georgia" w:cs="Georgia"/>
            <w:sz w:val="28"/>
            <w:szCs w:val="28"/>
            <w:u w:color="003993"/>
          </w:rPr>
          <w:t>Retirement</w:t>
        </w:r>
      </w:hyperlink>
      <w:r w:rsidRPr="0085483F">
        <w:rPr>
          <w:rFonts w:ascii="Georgia" w:hAnsi="Georgia" w:cs="Georgia"/>
          <w:sz w:val="28"/>
          <w:szCs w:val="28"/>
          <w:u w:color="003993"/>
        </w:rPr>
        <w:t>, he says, ages us and causes brain function to decline.</w:t>
      </w:r>
    </w:p>
    <w:p w14:paraId="5D0F81C0" w14:textId="77777777" w:rsidR="0085483F" w:rsidRPr="0085483F" w:rsidRDefault="0085483F" w:rsidP="0085483F">
      <w:pPr>
        <w:spacing w:after="0"/>
        <w:ind w:left="57" w:right="57"/>
        <w:rPr>
          <w:rFonts w:ascii="Georgia" w:hAnsi="Georgia" w:cs="Georgia"/>
          <w:sz w:val="28"/>
          <w:szCs w:val="28"/>
          <w:u w:color="003993"/>
        </w:rPr>
      </w:pPr>
    </w:p>
    <w:p w14:paraId="36F17ED6" w14:textId="77777777" w:rsidR="005D53F7" w:rsidRPr="0085483F" w:rsidRDefault="005D53F7" w:rsidP="0085483F">
      <w:pPr>
        <w:spacing w:after="0"/>
        <w:ind w:left="57" w:right="57"/>
        <w:rPr>
          <w:rFonts w:ascii="Georgia" w:hAnsi="Georgia" w:cs="Georgia"/>
          <w:sz w:val="28"/>
          <w:szCs w:val="28"/>
          <w:u w:color="003993"/>
        </w:rPr>
      </w:pPr>
      <w:r w:rsidRPr="0085483F">
        <w:rPr>
          <w:rFonts w:ascii="Georgia" w:hAnsi="Georgia" w:cs="Georgia"/>
          <w:sz w:val="28"/>
          <w:szCs w:val="28"/>
          <w:u w:color="003993"/>
        </w:rPr>
        <w:t>Similarly, Buchholz dismisses the idea that smiling and serenity will boost our spirits. Rather he believes that rushing around and frequent activity converts into internal energy that revives us. Dopamine and serotonin—the body’s natural feel-good drugs—flood our systems when we take a risk or begin a new challenge.</w:t>
      </w:r>
    </w:p>
    <w:p w14:paraId="699BBAA5" w14:textId="77777777" w:rsidR="0085483F" w:rsidRPr="0085483F" w:rsidRDefault="0085483F" w:rsidP="0085483F">
      <w:pPr>
        <w:spacing w:after="0"/>
        <w:ind w:left="57" w:right="57"/>
        <w:rPr>
          <w:rFonts w:ascii="Georgia" w:hAnsi="Georgia" w:cs="Georgia"/>
          <w:sz w:val="28"/>
          <w:szCs w:val="28"/>
          <w:u w:color="003993"/>
        </w:rPr>
      </w:pPr>
    </w:p>
    <w:p w14:paraId="16544328" w14:textId="77777777" w:rsidR="005D53F7" w:rsidRPr="0085483F" w:rsidRDefault="005D53F7" w:rsidP="0085483F">
      <w:pPr>
        <w:spacing w:after="0"/>
        <w:ind w:left="57" w:right="57"/>
        <w:rPr>
          <w:rFonts w:ascii="Georgia" w:hAnsi="Georgia" w:cs="Georgia"/>
          <w:sz w:val="28"/>
          <w:szCs w:val="28"/>
          <w:u w:color="003993"/>
        </w:rPr>
      </w:pPr>
      <w:proofErr w:type="gramStart"/>
      <w:r w:rsidRPr="0085483F">
        <w:rPr>
          <w:rFonts w:ascii="Georgia" w:hAnsi="Georgia" w:cs="Georgia"/>
          <w:sz w:val="28"/>
          <w:szCs w:val="28"/>
        </w:rPr>
        <w:t xml:space="preserve">And all that society-wrenching </w:t>
      </w:r>
      <w:hyperlink r:id="rId14" w:history="1">
        <w:r w:rsidRPr="0085483F">
          <w:rPr>
            <w:rFonts w:ascii="Georgia" w:hAnsi="Georgia" w:cs="Georgia"/>
            <w:sz w:val="28"/>
            <w:szCs w:val="28"/>
            <w:u w:color="003993"/>
          </w:rPr>
          <w:t>competition</w:t>
        </w:r>
      </w:hyperlink>
      <w:r w:rsidRPr="0085483F">
        <w:rPr>
          <w:rFonts w:ascii="Georgia" w:hAnsi="Georgia" w:cs="Georgia"/>
          <w:sz w:val="28"/>
          <w:szCs w:val="28"/>
        </w:rPr>
        <w:t xml:space="preserve"> going on in the workplace?</w:t>
      </w:r>
      <w:proofErr w:type="gramEnd"/>
      <w:r w:rsidRPr="0085483F">
        <w:rPr>
          <w:rFonts w:ascii="Georgia" w:hAnsi="Georgia" w:cs="Georgia"/>
          <w:sz w:val="28"/>
          <w:szCs w:val="28"/>
        </w:rPr>
        <w:t xml:space="preserve"> Happiness inducing, Buchholz claims. “Typical academics would say the opposite of competition is cooperation,” he says. “My argument is that competition can lead to cooperation. Human beings created cooperative hunting teams because they were competing against the elements. Competition is what drives people to improve their lives.”</w:t>
      </w:r>
    </w:p>
    <w:p w14:paraId="39A108A2" w14:textId="77777777" w:rsidR="0085483F" w:rsidRPr="0085483F" w:rsidRDefault="0085483F" w:rsidP="0085483F">
      <w:pPr>
        <w:widowControl w:val="0"/>
        <w:autoSpaceDE w:val="0"/>
        <w:autoSpaceDN w:val="0"/>
        <w:adjustRightInd w:val="0"/>
        <w:spacing w:after="0"/>
        <w:ind w:left="57" w:right="57"/>
        <w:rPr>
          <w:rFonts w:ascii="Georgia" w:hAnsi="Georgia" w:cs="Georgia"/>
          <w:sz w:val="28"/>
          <w:szCs w:val="28"/>
          <w:u w:color="003993"/>
        </w:rPr>
      </w:pPr>
    </w:p>
    <w:p w14:paraId="71D5040B" w14:textId="77777777" w:rsidR="005D53F7" w:rsidRPr="0085483F" w:rsidRDefault="005D53F7" w:rsidP="0085483F">
      <w:pPr>
        <w:widowControl w:val="0"/>
        <w:autoSpaceDE w:val="0"/>
        <w:autoSpaceDN w:val="0"/>
        <w:adjustRightInd w:val="0"/>
        <w:spacing w:after="0"/>
        <w:ind w:left="57" w:right="57"/>
        <w:rPr>
          <w:rFonts w:ascii="Georgia" w:hAnsi="Georgia" w:cs="Georgia"/>
          <w:sz w:val="28"/>
          <w:szCs w:val="28"/>
        </w:rPr>
      </w:pPr>
      <w:r w:rsidRPr="0085483F">
        <w:rPr>
          <w:rFonts w:ascii="Georgia" w:hAnsi="Georgia" w:cs="Georgia"/>
          <w:sz w:val="28"/>
          <w:szCs w:val="28"/>
        </w:rPr>
        <w:t xml:space="preserve">The workplace, then, is not a cesspool of </w:t>
      </w:r>
      <w:hyperlink r:id="rId15" w:history="1">
        <w:r w:rsidRPr="0085483F">
          <w:rPr>
            <w:rFonts w:ascii="Georgia" w:hAnsi="Georgia" w:cs="Georgia"/>
            <w:sz w:val="28"/>
            <w:szCs w:val="28"/>
            <w:u w:color="003993"/>
          </w:rPr>
          <w:t>greed</w:t>
        </w:r>
      </w:hyperlink>
      <w:r w:rsidRPr="0085483F">
        <w:rPr>
          <w:rFonts w:ascii="Georgia" w:hAnsi="Georgia" w:cs="Georgia"/>
          <w:sz w:val="28"/>
          <w:szCs w:val="28"/>
        </w:rPr>
        <w:t xml:space="preserve">, rivalry and political maneuvering. It’s an arena that forces you to compete against the industry standard, your coworkers and even yourself, which ultimately </w:t>
      </w:r>
      <w:proofErr w:type="gramStart"/>
      <w:r w:rsidRPr="0085483F">
        <w:rPr>
          <w:rFonts w:ascii="Georgia" w:hAnsi="Georgia" w:cs="Georgia"/>
          <w:sz w:val="28"/>
          <w:szCs w:val="28"/>
        </w:rPr>
        <w:t>drives</w:t>
      </w:r>
      <w:proofErr w:type="gramEnd"/>
      <w:r w:rsidRPr="0085483F">
        <w:rPr>
          <w:rFonts w:ascii="Georgia" w:hAnsi="Georgia" w:cs="Georgia"/>
          <w:sz w:val="28"/>
          <w:szCs w:val="28"/>
        </w:rPr>
        <w:t xml:space="preserve"> innovation, creativity and personal growth.</w:t>
      </w:r>
    </w:p>
    <w:p w14:paraId="140907FE" w14:textId="77777777" w:rsidR="0085483F" w:rsidRPr="0085483F" w:rsidRDefault="0085483F" w:rsidP="0085483F">
      <w:pPr>
        <w:spacing w:after="0"/>
        <w:ind w:left="57" w:right="57"/>
        <w:rPr>
          <w:rFonts w:ascii="Georgia" w:hAnsi="Georgia" w:cs="Georgia"/>
          <w:sz w:val="28"/>
          <w:szCs w:val="28"/>
        </w:rPr>
      </w:pPr>
    </w:p>
    <w:p w14:paraId="398467A0" w14:textId="77777777" w:rsidR="005D53F7" w:rsidRPr="0085483F" w:rsidRDefault="005D53F7" w:rsidP="0085483F">
      <w:pPr>
        <w:spacing w:after="0"/>
        <w:ind w:left="57" w:right="57"/>
        <w:rPr>
          <w:rFonts w:ascii="Georgia" w:hAnsi="Georgia" w:cs="Georgia"/>
          <w:sz w:val="28"/>
          <w:szCs w:val="28"/>
          <w:u w:color="003993"/>
        </w:rPr>
      </w:pPr>
      <w:r w:rsidRPr="0085483F">
        <w:rPr>
          <w:rFonts w:ascii="Georgia" w:hAnsi="Georgia" w:cs="Georgia"/>
          <w:sz w:val="28"/>
          <w:szCs w:val="28"/>
        </w:rPr>
        <w:t xml:space="preserve">To those that still think they’d be better off going back in time to lead a simpler life–uncomplicated by BlackBerry buzzing, </w:t>
      </w:r>
      <w:hyperlink r:id="rId16" w:history="1">
        <w:r w:rsidRPr="0085483F">
          <w:rPr>
            <w:rFonts w:ascii="Georgia" w:hAnsi="Georgia" w:cs="Georgia"/>
            <w:sz w:val="28"/>
            <w:szCs w:val="28"/>
            <w:u w:color="003993"/>
          </w:rPr>
          <w:t>Starbucks</w:t>
        </w:r>
      </w:hyperlink>
      <w:r w:rsidRPr="0085483F">
        <w:rPr>
          <w:rFonts w:ascii="Georgia" w:hAnsi="Georgia" w:cs="Georgia"/>
          <w:sz w:val="28"/>
          <w:szCs w:val="28"/>
        </w:rPr>
        <w:t xml:space="preserve"> gulping or </w:t>
      </w:r>
      <w:hyperlink r:id="rId17" w:history="1">
        <w:r w:rsidRPr="0085483F">
          <w:rPr>
            <w:rFonts w:ascii="Georgia" w:hAnsi="Georgia" w:cs="Georgia"/>
            <w:sz w:val="28"/>
            <w:szCs w:val="28"/>
            <w:u w:color="003993"/>
          </w:rPr>
          <w:t>Delta</w:t>
        </w:r>
      </w:hyperlink>
      <w:r w:rsidRPr="0085483F">
        <w:rPr>
          <w:rFonts w:ascii="Georgia" w:hAnsi="Georgia" w:cs="Georgia"/>
          <w:sz w:val="28"/>
          <w:szCs w:val="28"/>
        </w:rPr>
        <w:t xml:space="preserve">-flight hopping—Buchholz adds: “There’s no evidence that a simple life made people happier. There was no </w:t>
      </w:r>
      <w:hyperlink r:id="rId18" w:history="1">
        <w:r w:rsidRPr="0085483F">
          <w:rPr>
            <w:rFonts w:ascii="Georgia" w:hAnsi="Georgia" w:cs="Georgia"/>
            <w:sz w:val="28"/>
            <w:szCs w:val="28"/>
            <w:u w:color="003993"/>
          </w:rPr>
          <w:t>traffic</w:t>
        </w:r>
      </w:hyperlink>
      <w:r w:rsidRPr="0085483F">
        <w:rPr>
          <w:rFonts w:ascii="Georgia" w:hAnsi="Georgia" w:cs="Georgia"/>
          <w:sz w:val="28"/>
          <w:szCs w:val="28"/>
        </w:rPr>
        <w:t xml:space="preserve"> or Internet, but instead life expectancy was about 45 years.”</w:t>
      </w:r>
    </w:p>
    <w:p w14:paraId="2788427D" w14:textId="77777777" w:rsidR="005D53F7" w:rsidRPr="0085483F" w:rsidRDefault="005D53F7" w:rsidP="005D53F7">
      <w:pPr>
        <w:spacing w:after="0"/>
        <w:ind w:left="57" w:right="57" w:firstLine="709"/>
      </w:pPr>
    </w:p>
    <w:sectPr w:rsidR="005D53F7" w:rsidRPr="0085483F" w:rsidSect="00B25FF4">
      <w:pgSz w:w="11901" w:h="16817"/>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8000006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3F7"/>
    <w:rsid w:val="002B6618"/>
    <w:rsid w:val="005D53F7"/>
    <w:rsid w:val="0085483F"/>
    <w:rsid w:val="00B25FF4"/>
    <w:rsid w:val="00DF3C7A"/>
    <w:rsid w:val="00F60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80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3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3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yperlink" Target="http://blogs.forbes.com/danschawbel/2011/05/26/how-to-propel-your-brand-beyond-the-competition/" TargetMode="External"/><Relationship Id="rId20" Type="http://schemas.openxmlformats.org/officeDocument/2006/relationships/theme" Target="theme/theme1.xml"/><Relationship Id="rId4" Type="http://schemas.openxmlformats.org/officeDocument/2006/relationships/webSettings" Target="webSettings.xml"/><Relationship Id="rId7" Type="http://schemas.openxmlformats.org/officeDocument/2006/relationships/hyperlink" Target="http://blogs.forbes.com/jennagoudreau/2010/10/28/seven-steps-to-happiness-at-work/" TargetMode="External"/><Relationship Id="rId11" Type="http://schemas.openxmlformats.org/officeDocument/2006/relationships/hyperlink" Target="http://blogs.forbes.com/jennagoudreau/2010/10/26/are-you-investing-in-the-happiness-advantage/" TargetMode="External"/><Relationship Id="rId1" Type="http://schemas.openxmlformats.org/officeDocument/2006/relationships/styles" Target="styles.xml"/><Relationship Id="rId6" Type="http://schemas.openxmlformats.org/officeDocument/2006/relationships/hyperlink" Target="http://blogs.forbes.com/alicegwalton/2011/06/16/penetrating-postures-the-science-of-yoga/" TargetMode="External"/><Relationship Id="rId16" Type="http://schemas.openxmlformats.org/officeDocument/2006/relationships/hyperlink" Target="http://finapps.forbes.com/finapps/jsp/finance/compinfo/CIAtAGlance.jsp?tkr=sbux&amp;tab=searchtabquotesdark" TargetMode="External"/><Relationship Id="rId8" Type="http://schemas.openxmlformats.org/officeDocument/2006/relationships/hyperlink" Target="http://www.forbes.com/2010/07/07/stress-brain-relaxation-forbes-woman-well-being-health.html" TargetMode="External"/><Relationship Id="rId13" Type="http://schemas.openxmlformats.org/officeDocument/2006/relationships/hyperlink" Target="http://blogs.forbes.com/manishathakor/2011/06/24/the-truth-about-women-aging-retirement/" TargetMode="External"/><Relationship Id="rId10" Type="http://schemas.openxmlformats.org/officeDocument/2006/relationships/hyperlink" Target="http://blogs.forbes.com/jennagoudreau/2010/10/28/seven-steps-to-happiness-at-work/" TargetMode="External"/><Relationship Id="rId5" Type="http://schemas.openxmlformats.org/officeDocument/2006/relationships/hyperlink" Target="http://www.forbes.com/forbeswoman" TargetMode="External"/><Relationship Id="rId15" Type="http://schemas.openxmlformats.org/officeDocument/2006/relationships/hyperlink" Target="http://blogs.forbes.com/jennagoudreau/2011/03/14/why-money-does-equal-happiness/" TargetMode="External"/><Relationship Id="rId12" Type="http://schemas.openxmlformats.org/officeDocument/2006/relationships/hyperlink" Target="http://blogs.forbes.com/jennagoudreau/2010/10/26/are-you-investing-in-the-happiness-advantage/" TargetMode="External"/><Relationship Id="rId17" Type="http://schemas.openxmlformats.org/officeDocument/2006/relationships/hyperlink" Target="http://finapps.forbes.com/finapps/jsp/finance/compinfo/CIAtAGlance.jsp?tkr=DAL" TargetMode="External"/><Relationship Id="rId19" Type="http://schemas.openxmlformats.org/officeDocument/2006/relationships/fontTable" Target="fontTable.xml"/><Relationship Id="rId2" Type="http://schemas.microsoft.com/office/2007/relationships/stylesWithEffects" Target="stylesWithEffects.xml"/><Relationship Id="rId9" Type="http://schemas.openxmlformats.org/officeDocument/2006/relationships/hyperlink" Target="http://www.toddbuchholz.com/" TargetMode="External"/><Relationship Id="rId3" Type="http://schemas.openxmlformats.org/officeDocument/2006/relationships/settings" Target="settings.xml"/><Relationship Id="rId18" Type="http://schemas.openxmlformats.org/officeDocument/2006/relationships/hyperlink" Target="http://blogs.forbes.com/jennagoudreau/2011/06/03/is-your-commute-ruining-your-relationship/"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748</Words>
  <Characters>4120</Characters>
  <Application>Microsoft Macintosh Word</Application>
  <DocSecurity>0</DocSecurity>
  <Lines>34</Lines>
  <Paragraphs>9</Paragraphs>
  <ScaleCrop>false</ScaleCrop>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Surguine</dc:creator>
  <cp:keywords/>
  <dc:description/>
  <cp:lastModifiedBy>Harold Surguine</cp:lastModifiedBy>
  <cp:revision>2</cp:revision>
  <dcterms:created xsi:type="dcterms:W3CDTF">2014-11-19T16:11:00Z</dcterms:created>
  <dcterms:modified xsi:type="dcterms:W3CDTF">2014-11-19T16:19:00Z</dcterms:modified>
</cp:coreProperties>
</file>