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6E" w:rsidRPr="0036528E" w:rsidRDefault="0079506E" w:rsidP="0036528E">
      <w:pPr>
        <w:spacing w:line="360" w:lineRule="auto"/>
        <w:rPr>
          <w:b/>
          <w:sz w:val="28"/>
          <w:szCs w:val="28"/>
        </w:rPr>
      </w:pPr>
      <w:r w:rsidRPr="0036528E">
        <w:rPr>
          <w:b/>
          <w:sz w:val="28"/>
          <w:szCs w:val="28"/>
        </w:rPr>
        <w:t>ING1</w:t>
      </w:r>
      <w:r w:rsidRPr="0036528E">
        <w:rPr>
          <w:b/>
          <w:sz w:val="28"/>
          <w:szCs w:val="28"/>
        </w:rPr>
        <w:tab/>
        <w:t>INTRODUCTION TO THE TOEIC LISTENING AND READING TEST</w:t>
      </w:r>
    </w:p>
    <w:p w:rsidR="0079506E" w:rsidRDefault="0079506E">
      <w:r>
        <w:t xml:space="preserve">Format: Paper and pencil test, </w:t>
      </w:r>
      <w:r w:rsidR="0036528E">
        <w:t xml:space="preserve">200 </w:t>
      </w:r>
      <w:r>
        <w:t>multiple-choice questions</w:t>
      </w:r>
      <w:r w:rsidR="0036528E">
        <w:t>, 2 hours</w:t>
      </w:r>
      <w:r>
        <w:t>.</w:t>
      </w:r>
    </w:p>
    <w:p w:rsidR="0079506E" w:rsidRPr="0079506E" w:rsidRDefault="0079506E">
      <w:pPr>
        <w:rPr>
          <w:lang w:val="fr-FR"/>
        </w:rPr>
      </w:pPr>
      <w:proofErr w:type="spellStart"/>
      <w:r w:rsidRPr="006F7CD5">
        <w:rPr>
          <w:u w:val="single"/>
          <w:lang w:val="fr-FR"/>
        </w:rPr>
        <w:t>Listening</w:t>
      </w:r>
      <w:proofErr w:type="spellEnd"/>
      <w:r w:rsidRPr="006F7CD5">
        <w:rPr>
          <w:u w:val="single"/>
          <w:lang w:val="fr-FR"/>
        </w:rPr>
        <w:t xml:space="preserve"> section</w:t>
      </w:r>
      <w:r w:rsidRPr="0079506E">
        <w:rPr>
          <w:lang w:val="fr-FR"/>
        </w:rPr>
        <w:t xml:space="preserve"> (45 minutes, 100 questions)</w:t>
      </w:r>
    </w:p>
    <w:p w:rsidR="0079506E" w:rsidRPr="0079506E" w:rsidRDefault="0079506E" w:rsidP="0079506E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proofErr w:type="gramStart"/>
      <w:r w:rsidRPr="0079506E">
        <w:rPr>
          <w:rFonts w:asciiTheme="minorHAnsi" w:hAnsiTheme="minorHAnsi" w:cstheme="minorHAnsi"/>
          <w:sz w:val="22"/>
          <w:szCs w:val="22"/>
          <w:lang w:val="fr-FR"/>
        </w:rPr>
        <w:t>Photographs</w:t>
      </w:r>
      <w:proofErr w:type="spellEnd"/>
      <w:r w:rsidRPr="0079506E">
        <w:rPr>
          <w:rFonts w:asciiTheme="minorHAnsi" w:hAnsiTheme="minorHAnsi" w:cstheme="minorHAnsi"/>
          <w:sz w:val="22"/>
          <w:szCs w:val="22"/>
          <w:lang w:val="fr-FR"/>
        </w:rPr>
        <w:t>:</w:t>
      </w:r>
      <w:proofErr w:type="gramEnd"/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 6 questions </w:t>
      </w:r>
    </w:p>
    <w:p w:rsidR="0079506E" w:rsidRPr="0079506E" w:rsidRDefault="0079506E" w:rsidP="0079506E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79506E">
        <w:rPr>
          <w:rFonts w:asciiTheme="minorHAnsi" w:hAnsiTheme="minorHAnsi" w:cstheme="minorHAnsi"/>
          <w:sz w:val="22"/>
          <w:szCs w:val="22"/>
          <w:lang w:val="fr-FR"/>
        </w:rPr>
        <w:t>Question-</w:t>
      </w:r>
      <w:proofErr w:type="spellStart"/>
      <w:proofErr w:type="gramStart"/>
      <w:r w:rsidRPr="0079506E">
        <w:rPr>
          <w:rFonts w:asciiTheme="minorHAnsi" w:hAnsiTheme="minorHAnsi" w:cstheme="minorHAnsi"/>
          <w:sz w:val="22"/>
          <w:szCs w:val="22"/>
          <w:lang w:val="fr-FR"/>
        </w:rPr>
        <w:t>Response</w:t>
      </w:r>
      <w:proofErr w:type="spellEnd"/>
      <w:r w:rsidRPr="0079506E">
        <w:rPr>
          <w:rFonts w:asciiTheme="minorHAnsi" w:hAnsiTheme="minorHAnsi" w:cstheme="minorHAnsi"/>
          <w:sz w:val="22"/>
          <w:szCs w:val="22"/>
          <w:lang w:val="fr-FR"/>
        </w:rPr>
        <w:t>:</w:t>
      </w:r>
      <w:proofErr w:type="gramEnd"/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 25 questions </w:t>
      </w:r>
    </w:p>
    <w:p w:rsidR="0079506E" w:rsidRPr="0079506E" w:rsidRDefault="0079506E" w:rsidP="0079506E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fr-FR"/>
        </w:rPr>
      </w:pPr>
      <w:proofErr w:type="gramStart"/>
      <w:r w:rsidRPr="0079506E">
        <w:rPr>
          <w:rFonts w:asciiTheme="minorHAnsi" w:hAnsiTheme="minorHAnsi" w:cstheme="minorHAnsi"/>
          <w:sz w:val="22"/>
          <w:szCs w:val="22"/>
          <w:lang w:val="fr-FR"/>
        </w:rPr>
        <w:t>Conversations:</w:t>
      </w:r>
      <w:proofErr w:type="gramEnd"/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 39 questions </w:t>
      </w:r>
    </w:p>
    <w:p w:rsidR="0079506E" w:rsidRPr="0079506E" w:rsidRDefault="0079506E" w:rsidP="0079506E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fr-FR"/>
        </w:rPr>
      </w:pPr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•13 conversations  </w:t>
      </w:r>
    </w:p>
    <w:p w:rsidR="0079506E" w:rsidRPr="0079506E" w:rsidRDefault="0079506E" w:rsidP="0079506E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fr-FR"/>
        </w:rPr>
      </w:pPr>
      <w:r w:rsidRPr="0079506E">
        <w:rPr>
          <w:rFonts w:asciiTheme="minorHAnsi" w:hAnsiTheme="minorHAnsi" w:cstheme="minorHAnsi"/>
          <w:sz w:val="22"/>
          <w:szCs w:val="22"/>
          <w:lang w:val="fr-FR"/>
        </w:rPr>
        <w:t>•3 questions per conversation</w:t>
      </w:r>
    </w:p>
    <w:p w:rsidR="0079506E" w:rsidRPr="0079506E" w:rsidRDefault="0079506E" w:rsidP="0079506E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Talks: 30 questions</w:t>
      </w:r>
    </w:p>
    <w:p w:rsidR="0079506E" w:rsidRPr="0079506E" w:rsidRDefault="0079506E" w:rsidP="0079506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 xml:space="preserve">•10 talks </w:t>
      </w:r>
    </w:p>
    <w:p w:rsidR="0079506E" w:rsidRPr="0079506E" w:rsidRDefault="0079506E" w:rsidP="0079506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•3 questions per talk</w:t>
      </w:r>
    </w:p>
    <w:p w:rsidR="0079506E" w:rsidRDefault="0079506E" w:rsidP="0079506E">
      <w:pPr>
        <w:pStyle w:val="Default"/>
        <w:rPr>
          <w:sz w:val="23"/>
          <w:szCs w:val="23"/>
        </w:rPr>
      </w:pPr>
    </w:p>
    <w:p w:rsidR="0079506E" w:rsidRPr="0079506E" w:rsidRDefault="0079506E" w:rsidP="0079506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7CD5">
        <w:rPr>
          <w:rFonts w:asciiTheme="minorHAnsi" w:hAnsiTheme="minorHAnsi" w:cstheme="minorHAnsi"/>
          <w:sz w:val="22"/>
          <w:szCs w:val="22"/>
          <w:u w:val="single"/>
        </w:rPr>
        <w:t>Reading section</w:t>
      </w:r>
      <w:r w:rsidRPr="0079506E">
        <w:rPr>
          <w:rFonts w:asciiTheme="minorHAnsi" w:hAnsiTheme="minorHAnsi" w:cstheme="minorHAnsi"/>
          <w:sz w:val="22"/>
          <w:szCs w:val="22"/>
        </w:rPr>
        <w:t xml:space="preserve"> (1h15 minutes, 100 questions)</w:t>
      </w:r>
    </w:p>
    <w:p w:rsidR="0079506E" w:rsidRPr="0079506E" w:rsidRDefault="0079506E" w:rsidP="0079506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9506E" w:rsidRPr="0079506E" w:rsidRDefault="0079506E" w:rsidP="0079506E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79506E">
        <w:rPr>
          <w:rFonts w:asciiTheme="minorHAnsi" w:hAnsiTheme="minorHAnsi" w:cstheme="minorHAnsi"/>
          <w:sz w:val="22"/>
          <w:szCs w:val="22"/>
          <w:lang w:val="fr-FR"/>
        </w:rPr>
        <w:t>Incomplete</w:t>
      </w:r>
      <w:proofErr w:type="spellEnd"/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 w:rsidRPr="0079506E">
        <w:rPr>
          <w:rFonts w:asciiTheme="minorHAnsi" w:hAnsiTheme="minorHAnsi" w:cstheme="minorHAnsi"/>
          <w:sz w:val="22"/>
          <w:szCs w:val="22"/>
          <w:lang w:val="fr-FR"/>
        </w:rPr>
        <w:t>Sentences:</w:t>
      </w:r>
      <w:proofErr w:type="gramEnd"/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 30 questions </w:t>
      </w:r>
    </w:p>
    <w:p w:rsidR="0079506E" w:rsidRPr="0079506E" w:rsidRDefault="0079506E" w:rsidP="0079506E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79506E">
        <w:rPr>
          <w:rFonts w:asciiTheme="minorHAnsi" w:hAnsiTheme="minorHAnsi" w:cstheme="minorHAnsi"/>
          <w:sz w:val="22"/>
          <w:szCs w:val="22"/>
          <w:lang w:val="fr-FR"/>
        </w:rPr>
        <w:t>Text</w:t>
      </w:r>
      <w:proofErr w:type="spellEnd"/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Pr="0079506E">
        <w:rPr>
          <w:rFonts w:asciiTheme="minorHAnsi" w:hAnsiTheme="minorHAnsi" w:cstheme="minorHAnsi"/>
          <w:sz w:val="22"/>
          <w:szCs w:val="22"/>
          <w:lang w:val="fr-FR"/>
        </w:rPr>
        <w:t>Completion</w:t>
      </w:r>
      <w:proofErr w:type="spellEnd"/>
      <w:r w:rsidRPr="0079506E">
        <w:rPr>
          <w:rFonts w:asciiTheme="minorHAnsi" w:hAnsiTheme="minorHAnsi" w:cstheme="minorHAnsi"/>
          <w:sz w:val="22"/>
          <w:szCs w:val="22"/>
          <w:lang w:val="fr-FR"/>
        </w:rPr>
        <w:t>:</w:t>
      </w:r>
      <w:proofErr w:type="gramEnd"/>
      <w:r w:rsidRPr="0079506E">
        <w:rPr>
          <w:rFonts w:asciiTheme="minorHAnsi" w:hAnsiTheme="minorHAnsi" w:cstheme="minorHAnsi"/>
          <w:sz w:val="22"/>
          <w:szCs w:val="22"/>
          <w:lang w:val="fr-FR"/>
        </w:rPr>
        <w:t xml:space="preserve"> 16 questions </w:t>
      </w:r>
    </w:p>
    <w:p w:rsidR="0079506E" w:rsidRPr="0079506E" w:rsidRDefault="0079506E" w:rsidP="0079506E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 xml:space="preserve">Single Passage: 29 questions </w:t>
      </w:r>
    </w:p>
    <w:p w:rsidR="0079506E" w:rsidRPr="0079506E" w:rsidRDefault="0079506E" w:rsidP="0079506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•10</w:t>
      </w:r>
      <w:r w:rsidR="006F7CD5">
        <w:rPr>
          <w:rFonts w:asciiTheme="minorHAnsi" w:hAnsiTheme="minorHAnsi" w:cstheme="minorHAnsi"/>
          <w:sz w:val="22"/>
          <w:szCs w:val="22"/>
        </w:rPr>
        <w:t xml:space="preserve"> </w:t>
      </w:r>
      <w:r w:rsidRPr="0079506E">
        <w:rPr>
          <w:rFonts w:asciiTheme="minorHAnsi" w:hAnsiTheme="minorHAnsi" w:cstheme="minorHAnsi"/>
          <w:sz w:val="22"/>
          <w:szCs w:val="22"/>
        </w:rPr>
        <w:t>single passages</w:t>
      </w:r>
    </w:p>
    <w:p w:rsidR="0079506E" w:rsidRPr="0079506E" w:rsidRDefault="0079506E" w:rsidP="0079506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•2-4 questions per passage</w:t>
      </w:r>
    </w:p>
    <w:p w:rsidR="0079506E" w:rsidRPr="0079506E" w:rsidRDefault="0079506E" w:rsidP="006F7CD5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Multiple Passages: 25</w:t>
      </w:r>
      <w:r w:rsidR="006F7CD5">
        <w:rPr>
          <w:rFonts w:asciiTheme="minorHAnsi" w:hAnsiTheme="minorHAnsi" w:cstheme="minorHAnsi"/>
          <w:sz w:val="22"/>
          <w:szCs w:val="22"/>
        </w:rPr>
        <w:t xml:space="preserve"> </w:t>
      </w:r>
      <w:r w:rsidRPr="0079506E">
        <w:rPr>
          <w:rFonts w:asciiTheme="minorHAnsi" w:hAnsiTheme="minorHAnsi" w:cstheme="minorHAnsi"/>
          <w:sz w:val="22"/>
          <w:szCs w:val="22"/>
        </w:rPr>
        <w:t xml:space="preserve">questions </w:t>
      </w:r>
    </w:p>
    <w:p w:rsidR="0079506E" w:rsidRPr="0079506E" w:rsidRDefault="0079506E" w:rsidP="006F7CD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•2 Set-Based double passages</w:t>
      </w:r>
    </w:p>
    <w:p w:rsidR="0079506E" w:rsidRPr="0079506E" w:rsidRDefault="0079506E" w:rsidP="006F7CD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•3 Set-Based triple passages</w:t>
      </w:r>
    </w:p>
    <w:p w:rsidR="0079506E" w:rsidRPr="0079506E" w:rsidRDefault="0079506E" w:rsidP="006F7CD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79506E">
        <w:rPr>
          <w:rFonts w:asciiTheme="minorHAnsi" w:hAnsiTheme="minorHAnsi" w:cstheme="minorHAnsi"/>
          <w:sz w:val="22"/>
          <w:szCs w:val="22"/>
        </w:rPr>
        <w:t>•5 questions per set</w:t>
      </w:r>
    </w:p>
    <w:p w:rsidR="0079506E" w:rsidRDefault="0079506E"/>
    <w:p w:rsidR="006F7CD5" w:rsidRDefault="006F7CD5">
      <w:r w:rsidRPr="006F7CD5">
        <w:rPr>
          <w:u w:val="single"/>
        </w:rPr>
        <w:t>Lexical areas covered</w:t>
      </w:r>
      <w:r>
        <w:t xml:space="preserve"> (business and general)</w:t>
      </w:r>
    </w:p>
    <w:p w:rsidR="006F7CD5" w:rsidRDefault="006F7CD5">
      <w:r>
        <w:t>Company development and general business activities, business communication, recruitment and employment, finance, production, marketing, purchasing, technical areas.</w:t>
      </w:r>
    </w:p>
    <w:p w:rsidR="006F7CD5" w:rsidRDefault="006F7CD5">
      <w:r>
        <w:t>Travel and transport, eating out, leisure, health, real estate.</w:t>
      </w:r>
    </w:p>
    <w:p w:rsidR="006F7CD5" w:rsidRDefault="006F7CD5"/>
    <w:p w:rsidR="006F7CD5" w:rsidRPr="000D4425" w:rsidRDefault="006F7CD5">
      <w:pPr>
        <w:rPr>
          <w:u w:val="single"/>
        </w:rPr>
      </w:pPr>
      <w:r w:rsidRPr="000D4425">
        <w:rPr>
          <w:u w:val="single"/>
        </w:rPr>
        <w:t>Scores</w:t>
      </w:r>
    </w:p>
    <w:p w:rsidR="000D4425" w:rsidRDefault="000D4425">
      <w:r>
        <w:t>Points for each section (listening and reading) are converted into scores ranging from 5 to 495 points (see conversion table as a rough guide).</w:t>
      </w:r>
    </w:p>
    <w:p w:rsidR="000D4425" w:rsidRDefault="000D4425">
      <w:r>
        <w:t>Total score = sum of scores of the two sections, max 990 points.</w:t>
      </w:r>
    </w:p>
    <w:p w:rsidR="000D4425" w:rsidRDefault="000D4425">
      <w:r w:rsidRPr="0036528E">
        <w:rPr>
          <w:b/>
        </w:rPr>
        <w:t>800 points</w:t>
      </w:r>
      <w:r>
        <w:t xml:space="preserve"> = required score to validate EISTI diploma</w:t>
      </w:r>
    </w:p>
    <w:p w:rsidR="000D4425" w:rsidRDefault="00C81957">
      <w:r>
        <w:t>785 points = level B2 CECRL</w:t>
      </w:r>
      <w:r w:rsidR="00394F3F">
        <w:t xml:space="preserve"> (minimum level usually required by universities abroad)</w:t>
      </w:r>
    </w:p>
    <w:p w:rsidR="00C81957" w:rsidRDefault="00C81957"/>
    <w:p w:rsidR="00C81957" w:rsidRPr="0036528E" w:rsidRDefault="00394F3F">
      <w:pPr>
        <w:rPr>
          <w:u w:val="single"/>
        </w:rPr>
      </w:pPr>
      <w:r>
        <w:rPr>
          <w:u w:val="single"/>
        </w:rPr>
        <w:t>Procedure</w:t>
      </w:r>
    </w:p>
    <w:p w:rsidR="00C81957" w:rsidRDefault="00C81957">
      <w:r w:rsidRPr="0036528E">
        <w:rPr>
          <w:b/>
        </w:rPr>
        <w:t xml:space="preserve">Only HB pencils, erasers and pencil sharpeners are accepted </w:t>
      </w:r>
      <w:r w:rsidR="0036528E" w:rsidRPr="0036528E">
        <w:rPr>
          <w:b/>
        </w:rPr>
        <w:t>in the examination room</w:t>
      </w:r>
      <w:r w:rsidR="0036528E">
        <w:t xml:space="preserve"> </w:t>
      </w:r>
      <w:r>
        <w:t>(no pens).</w:t>
      </w:r>
    </w:p>
    <w:p w:rsidR="0036528E" w:rsidRDefault="0036528E">
      <w:r>
        <w:t>ID: National identity card, passport or driving licence (not student card)</w:t>
      </w:r>
    </w:p>
    <w:p w:rsidR="00C81957" w:rsidRDefault="0036528E">
      <w:r>
        <w:t xml:space="preserve">Mark </w:t>
      </w:r>
      <w:r w:rsidR="00C81957">
        <w:t>ONE correct answer per question. Answer ALL the questions (no points deducted for wrong answers).</w:t>
      </w:r>
      <w:r>
        <w:t xml:space="preserve"> Colour the circles entirely.</w:t>
      </w:r>
    </w:p>
    <w:p w:rsidR="00C81957" w:rsidRDefault="00C81957">
      <w:r w:rsidRPr="0036528E">
        <w:rPr>
          <w:b/>
        </w:rPr>
        <w:t>DO NOT MARK ANYTHING ON THE TEST BOOKLET</w:t>
      </w:r>
      <w:r>
        <w:t>, only on the answer grid.</w:t>
      </w:r>
    </w:p>
    <w:p w:rsidR="00C81957" w:rsidRPr="0079506E" w:rsidRDefault="0036528E">
      <w:r>
        <w:t xml:space="preserve">Examinees are </w:t>
      </w:r>
      <w:r w:rsidRPr="00394F3F">
        <w:rPr>
          <w:u w:val="single"/>
        </w:rPr>
        <w:t>not permitted</w:t>
      </w:r>
      <w:r>
        <w:t xml:space="preserve"> to leave the examination room if they finish the test ahead of time.</w:t>
      </w:r>
      <w:bookmarkStart w:id="0" w:name="_GoBack"/>
      <w:bookmarkEnd w:id="0"/>
    </w:p>
    <w:sectPr w:rsidR="00C81957" w:rsidRPr="0079506E" w:rsidSect="00C81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7182"/>
    <w:multiLevelType w:val="hybridMultilevel"/>
    <w:tmpl w:val="8DA09E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045F1"/>
    <w:multiLevelType w:val="hybridMultilevel"/>
    <w:tmpl w:val="5CB61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54CB8"/>
    <w:multiLevelType w:val="hybridMultilevel"/>
    <w:tmpl w:val="003A0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2049E"/>
    <w:multiLevelType w:val="hybridMultilevel"/>
    <w:tmpl w:val="41C48A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45"/>
    <w:rsid w:val="000D4425"/>
    <w:rsid w:val="0012336D"/>
    <w:rsid w:val="0036528E"/>
    <w:rsid w:val="00394F3F"/>
    <w:rsid w:val="006F7CD5"/>
    <w:rsid w:val="007440D1"/>
    <w:rsid w:val="0079506E"/>
    <w:rsid w:val="008C31E0"/>
    <w:rsid w:val="00B100BD"/>
    <w:rsid w:val="00B15445"/>
    <w:rsid w:val="00C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5F7B"/>
  <w15:chartTrackingRefBased/>
  <w15:docId w15:val="{869FCC79-A5AE-4647-A784-E758A28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506E"/>
    <w:pPr>
      <w:ind w:left="720"/>
      <w:contextualSpacing/>
    </w:pPr>
  </w:style>
  <w:style w:type="paragraph" w:customStyle="1" w:styleId="Default">
    <w:name w:val="Default"/>
    <w:rsid w:val="007950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3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Coynault</dc:creator>
  <cp:keywords/>
  <dc:description/>
  <cp:lastModifiedBy>Magdalen Coynault</cp:lastModifiedBy>
  <cp:revision>4</cp:revision>
  <cp:lastPrinted>2018-12-12T08:51:00Z</cp:lastPrinted>
  <dcterms:created xsi:type="dcterms:W3CDTF">2018-12-10T14:53:00Z</dcterms:created>
  <dcterms:modified xsi:type="dcterms:W3CDTF">2018-12-12T09:05:00Z</dcterms:modified>
</cp:coreProperties>
</file>