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48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LESSON NOTES</w:t>
        <w:tab/>
        <w:t xml:space="preserve">NAME : BRUN Justine</w:t>
        <w:tab/>
        <w:tab/>
        <w:t xml:space="preserve">DATE : </w:t>
        <w:tab/>
        <w:t xml:space="preserve">21/09/17</w:t>
        <w:tab/>
        <w:t xml:space="preserve">SHEET NUMBER : 2</w:t>
      </w:r>
    </w:p>
    <w:tbl>
      <w:tblPr>
        <w:tblStyle w:val="Table1"/>
        <w:tblW w:w="15548.0" w:type="dxa"/>
        <w:jc w:val="left"/>
        <w:tblInd w:w="-5.0" w:type="dxa"/>
        <w:tblLayout w:type="fixed"/>
        <w:tblLook w:val="0000"/>
      </w:tblPr>
      <w:tblGrid>
        <w:gridCol w:w="7769"/>
        <w:gridCol w:w="7779"/>
        <w:tblGridChange w:id="0">
          <w:tblGrid>
            <w:gridCol w:w="7769"/>
            <w:gridCol w:w="7779"/>
          </w:tblGrid>
        </w:tblGridChange>
      </w:tblGrid>
      <w:tr>
        <w:trPr>
          <w:trHeight w:val="4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VOCABULARY AND EXPRESSIONS (+ translation + example sentence)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1"/>
              </w:rPr>
            </w:pPr>
            <w:hyperlink r:id="rId5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www.wordreference.com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hyperlink r:id="rId6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www.macmillandictionary.com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Safe and sound : Sain et sauf </w:t>
            </w:r>
            <w:r w:rsidDel="00000000" w:rsidR="00000000" w:rsidRPr="00000000">
              <w:rPr>
                <w:u w:val="single"/>
                <w:rtl w:val="0"/>
              </w:rPr>
              <w:t xml:space="preserve">Exemple:</w:t>
            </w:r>
            <w:r w:rsidDel="00000000" w:rsidR="00000000" w:rsidRPr="00000000">
              <w:rPr>
                <w:rtl w:val="0"/>
              </w:rPr>
              <w:t xml:space="preserve"> I want to make sure they are safe and sound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Tone : Tonalité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we took a conciliatory tone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Pessimistic : Pessimiste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the report is pessimistic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Slums : Bidonville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The proliferation of slums, however, continues to challenge South Asia and sub-Saharan Africa.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 tease : se moquer </w:t>
            </w:r>
            <w:r w:rsidDel="00000000" w:rsidR="00000000" w:rsidRPr="00000000">
              <w:rPr>
                <w:u w:val="single"/>
                <w:rtl w:val="0"/>
              </w:rPr>
              <w:t xml:space="preserve">Exemple : </w:t>
            </w:r>
            <w:r w:rsidDel="00000000" w:rsidR="00000000" w:rsidRPr="00000000">
              <w:rPr>
                <w:rtl w:val="0"/>
              </w:rPr>
              <w:t xml:space="preserve">You know how Marie loves to tease you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Await : attente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Alert all control systems to await my command.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Eagerly : avec impatience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It is a proposal I await eagerly.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Amunition : munitions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Are you finished loading that amunition?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Healthcare : Soins de santé </w:t>
            </w:r>
            <w:r w:rsidDel="00000000" w:rsidR="00000000" w:rsidRPr="00000000">
              <w:rPr>
                <w:u w:val="single"/>
                <w:rtl w:val="0"/>
              </w:rPr>
              <w:t xml:space="preserve">Exemple : </w:t>
            </w:r>
            <w:r w:rsidDel="00000000" w:rsidR="00000000" w:rsidRPr="00000000">
              <w:rPr>
                <w:rtl w:val="0"/>
              </w:rPr>
              <w:t xml:space="preserve">Healthcare is free for pensioners.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Open-minded ≠ narrow-minded ,ouvert d’esprit  ≠ fermer d’esprit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Some humans are more open-minded than others.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Welcoming : Accueillant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Everyone's so nice and welcoming.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Segregation : Ségrégation 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Mood : Humeur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b w:val="1"/>
                <w:rtl w:val="0"/>
              </w:rPr>
              <w:t xml:space="preserve"> It creates changes in personality, mood and behaviour.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 criticize : Critiquer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Opposition candidates were able to criticize the authorities.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Afraid of someone : Peur de quelqu’un</w:t>
            </w:r>
            <w:r w:rsidDel="00000000" w:rsidR="00000000" w:rsidRPr="00000000">
              <w:rPr>
                <w:u w:val="single"/>
                <w:rtl w:val="0"/>
              </w:rPr>
              <w:t xml:space="preserve"> Exemple :</w:t>
            </w:r>
            <w:r w:rsidDel="00000000" w:rsidR="00000000" w:rsidRPr="00000000">
              <w:rPr>
                <w:rtl w:val="0"/>
              </w:rPr>
              <w:t xml:space="preserve"> They're both afraid of someone.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Civil war : geurre civile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Exemple : </w:t>
            </w:r>
            <w:r w:rsidDel="00000000" w:rsidR="00000000" w:rsidRPr="00000000">
              <w:rPr>
                <w:rtl w:val="0"/>
              </w:rPr>
              <w:t xml:space="preserve">The Americans fought a civil war.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Civil right movement : mouvement de droits civils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Exemple :</w:t>
            </w:r>
            <w:r w:rsidDel="00000000" w:rsidR="00000000" w:rsidRPr="00000000">
              <w:rPr>
                <w:rtl w:val="0"/>
              </w:rPr>
              <w:t xml:space="preserve"> You've destroyed the Civil Rights Movement.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276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Booze : alcool Exemple : </w:t>
            </w:r>
            <w:r w:rsidDel="00000000" w:rsidR="00000000" w:rsidRPr="00000000">
              <w:rPr>
                <w:rtl w:val="0"/>
              </w:rPr>
              <w:t xml:space="preserve">Make sure they're not drinking my booze.</w:t>
            </w:r>
          </w:p>
          <w:p w:rsidR="00000000" w:rsidDel="00000000" w:rsidP="00000000" w:rsidRDefault="00000000" w:rsidRPr="00000000">
            <w:pPr>
              <w:tabs>
                <w:tab w:val="left" w:pos="2370"/>
              </w:tabs>
              <w:spacing w:after="0"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GRAMMAR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www.e-anglais.com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, </w:t>
            </w:r>
            <w:hyperlink r:id="rId8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www.englishpage.com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TYPICAL MISTAKES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CORRECTIONS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CHECK THE PRONUNCIATION OF THESE WORDS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www.howjsay.com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FURTHER PRACTICE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(add any other useful websites you have found for practicing English here)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contextualSpacing w:val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  <w:contextualSpacing w:val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  <w:contextualSpacing w:val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howjsay.com/" TargetMode="Externa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/Relationships>
</file>