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eastAsia="fr-FR"/>
        </w:rPr>
        <w:fldChar w:fldCharType="begin"/>
      </w:r>
      <w:r w:rsidRPr="007E03DD">
        <w:rPr>
          <w:rFonts w:ascii="Times New Roman" w:eastAsia="Times New Roman" w:hAnsi="Times New Roman" w:cs="Times New Roman"/>
          <w:sz w:val="24"/>
          <w:szCs w:val="24"/>
          <w:lang w:val="en-GB" w:eastAsia="fr-FR"/>
        </w:rPr>
        <w:instrText xml:space="preserve"> HYPERLINK "https://www.theguardian.com/international" </w:instrText>
      </w:r>
      <w:r w:rsidRPr="007E03DD">
        <w:rPr>
          <w:rFonts w:ascii="Times New Roman" w:eastAsia="Times New Roman" w:hAnsi="Times New Roman" w:cs="Times New Roman"/>
          <w:sz w:val="24"/>
          <w:szCs w:val="24"/>
          <w:lang w:eastAsia="fr-FR"/>
        </w:rPr>
        <w:fldChar w:fldCharType="separate"/>
      </w:r>
      <w:r w:rsidRPr="007E03DD">
        <w:rPr>
          <w:rFonts w:ascii="Times New Roman" w:eastAsia="Times New Roman" w:hAnsi="Times New Roman" w:cs="Times New Roman"/>
          <w:color w:val="0000FF"/>
          <w:sz w:val="24"/>
          <w:szCs w:val="24"/>
          <w:u w:val="single"/>
          <w:lang w:val="en-GB" w:eastAsia="fr-FR"/>
        </w:rPr>
        <w:t xml:space="preserve">The Guardian - Back to home </w:t>
      </w:r>
      <w:r w:rsidRPr="007E03DD">
        <w:rPr>
          <w:rFonts w:ascii="Times New Roman" w:eastAsia="Times New Roman" w:hAnsi="Times New Roman" w:cs="Times New Roman"/>
          <w:sz w:val="24"/>
          <w:szCs w:val="24"/>
          <w:lang w:eastAsia="fr-FR"/>
        </w:rPr>
        <w:fldChar w:fldCharType="end"/>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Support </w:t>
      </w:r>
      <w:proofErr w:type="gramStart"/>
      <w:r w:rsidRPr="007E03DD">
        <w:rPr>
          <w:rFonts w:ascii="Times New Roman" w:eastAsia="Times New Roman" w:hAnsi="Times New Roman" w:cs="Times New Roman"/>
          <w:sz w:val="24"/>
          <w:szCs w:val="24"/>
          <w:lang w:val="en-GB" w:eastAsia="fr-FR"/>
        </w:rPr>
        <w:t>The</w:t>
      </w:r>
      <w:proofErr w:type="gramEnd"/>
      <w:r w:rsidRPr="007E03DD">
        <w:rPr>
          <w:rFonts w:ascii="Times New Roman" w:eastAsia="Times New Roman" w:hAnsi="Times New Roman" w:cs="Times New Roman"/>
          <w:sz w:val="24"/>
          <w:szCs w:val="24"/>
          <w:lang w:val="en-GB" w:eastAsia="fr-FR"/>
        </w:rPr>
        <w:t xml:space="preserve"> Guardian </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eastAsia="fr-FR"/>
        </w:rPr>
        <w:fldChar w:fldCharType="begin"/>
      </w:r>
      <w:r w:rsidRPr="007E03DD">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opg6u0u3wvozkt9k4%22%2C%22referrerUrl%22%3A%22https%3A%2F%2Fwww.theguardian.com%2Fcommentisfree%2F2018%2Fdec%2F27%2Flondon-placemaking-social-housing-communities-tenants%22%7D" </w:instrText>
      </w:r>
      <w:r w:rsidRPr="007E03DD">
        <w:rPr>
          <w:rFonts w:ascii="Times New Roman" w:eastAsia="Times New Roman" w:hAnsi="Times New Roman" w:cs="Times New Roman"/>
          <w:sz w:val="24"/>
          <w:szCs w:val="24"/>
          <w:lang w:eastAsia="fr-FR"/>
        </w:rPr>
        <w:fldChar w:fldCharType="separate"/>
      </w:r>
      <w:r w:rsidRPr="007E03DD">
        <w:rPr>
          <w:rFonts w:ascii="Times New Roman" w:eastAsia="Times New Roman" w:hAnsi="Times New Roman" w:cs="Times New Roman"/>
          <w:color w:val="0000FF"/>
          <w:sz w:val="24"/>
          <w:szCs w:val="24"/>
          <w:u w:val="single"/>
          <w:lang w:val="en-GB" w:eastAsia="fr-FR"/>
        </w:rPr>
        <w:t xml:space="preserve">Contribute </w:t>
      </w:r>
      <w:r w:rsidRPr="007E03DD">
        <w:rPr>
          <w:rFonts w:ascii="Times New Roman" w:eastAsia="Times New Roman" w:hAnsi="Times New Roman" w:cs="Times New Roman"/>
          <w:sz w:val="24"/>
          <w:szCs w:val="24"/>
          <w:lang w:eastAsia="fr-FR"/>
        </w:rPr>
        <w:fldChar w:fldCharType="end"/>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eastAsia="fr-FR"/>
        </w:rPr>
        <w:fldChar w:fldCharType="begin"/>
      </w:r>
      <w:r w:rsidRPr="007E03DD">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opg6u0u3wvozkt9k4%22%2C%22referrerUrl%22%3A%22https%3A%2F%2Fwww.theguardian.com%2Fcommentisfree%2F2018%2Fdec%2F27%2Flondon-placemaking-social-housing-communities-tenants%22%7D" </w:instrText>
      </w:r>
      <w:r w:rsidRPr="007E03DD">
        <w:rPr>
          <w:rFonts w:ascii="Times New Roman" w:eastAsia="Times New Roman" w:hAnsi="Times New Roman" w:cs="Times New Roman"/>
          <w:sz w:val="24"/>
          <w:szCs w:val="24"/>
          <w:lang w:eastAsia="fr-FR"/>
        </w:rPr>
        <w:fldChar w:fldCharType="separate"/>
      </w:r>
      <w:r w:rsidRPr="007E03DD">
        <w:rPr>
          <w:rFonts w:ascii="Times New Roman" w:eastAsia="Times New Roman" w:hAnsi="Times New Roman" w:cs="Times New Roman"/>
          <w:color w:val="0000FF"/>
          <w:sz w:val="24"/>
          <w:szCs w:val="24"/>
          <w:u w:val="single"/>
          <w:lang w:val="en-GB" w:eastAsia="fr-FR"/>
        </w:rPr>
        <w:t xml:space="preserve">Subscribe </w:t>
      </w:r>
      <w:r w:rsidRPr="007E03DD">
        <w:rPr>
          <w:rFonts w:ascii="Times New Roman" w:eastAsia="Times New Roman" w:hAnsi="Times New Roman" w:cs="Times New Roman"/>
          <w:sz w:val="24"/>
          <w:szCs w:val="24"/>
          <w:lang w:eastAsia="fr-FR"/>
        </w:rPr>
        <w:fldChar w:fldCharType="end"/>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eastAsia="fr-FR"/>
        </w:rPr>
        <w:fldChar w:fldCharType="begin"/>
      </w:r>
      <w:r w:rsidRPr="007E03DD">
        <w:rPr>
          <w:rFonts w:ascii="Times New Roman" w:eastAsia="Times New Roman" w:hAnsi="Times New Roman" w:cs="Times New Roman"/>
          <w:sz w:val="24"/>
          <w:szCs w:val="24"/>
          <w:lang w:val="en-GB" w:eastAsia="fr-FR"/>
        </w:rPr>
        <w:instrText xml:space="preserve"> HYPERLINK "https://jobs.theguardian.com?INTCMP=jobs_int_web_newheader" </w:instrText>
      </w:r>
      <w:r w:rsidRPr="007E03DD">
        <w:rPr>
          <w:rFonts w:ascii="Times New Roman" w:eastAsia="Times New Roman" w:hAnsi="Times New Roman" w:cs="Times New Roman"/>
          <w:sz w:val="24"/>
          <w:szCs w:val="24"/>
          <w:lang w:eastAsia="fr-FR"/>
        </w:rPr>
        <w:fldChar w:fldCharType="separate"/>
      </w:r>
      <w:r w:rsidRPr="007E03DD">
        <w:rPr>
          <w:rFonts w:ascii="Times New Roman" w:eastAsia="Times New Roman" w:hAnsi="Times New Roman" w:cs="Times New Roman"/>
          <w:color w:val="0000FF"/>
          <w:sz w:val="24"/>
          <w:szCs w:val="24"/>
          <w:u w:val="single"/>
          <w:lang w:val="en-GB" w:eastAsia="fr-FR"/>
        </w:rPr>
        <w:t xml:space="preserve">Search jobs </w:t>
      </w:r>
      <w:r w:rsidRPr="007E03DD">
        <w:rPr>
          <w:rFonts w:ascii="Times New Roman" w:eastAsia="Times New Roman" w:hAnsi="Times New Roman" w:cs="Times New Roman"/>
          <w:sz w:val="24"/>
          <w:szCs w:val="24"/>
          <w:lang w:eastAsia="fr-FR"/>
        </w:rPr>
        <w:fldChar w:fldCharType="end"/>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eastAsia="fr-FR"/>
        </w:rPr>
        <w:fldChar w:fldCharType="begin"/>
      </w:r>
      <w:r w:rsidRPr="007E03DD">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7E03DD">
        <w:rPr>
          <w:rFonts w:ascii="Times New Roman" w:eastAsia="Times New Roman" w:hAnsi="Times New Roman" w:cs="Times New Roman"/>
          <w:sz w:val="24"/>
          <w:szCs w:val="24"/>
          <w:lang w:eastAsia="fr-FR"/>
        </w:rPr>
        <w:fldChar w:fldCharType="separate"/>
      </w:r>
      <w:r w:rsidRPr="007E03DD">
        <w:rPr>
          <w:rFonts w:ascii="Times New Roman" w:eastAsia="Times New Roman" w:hAnsi="Times New Roman" w:cs="Times New Roman"/>
          <w:color w:val="0000FF"/>
          <w:sz w:val="24"/>
          <w:szCs w:val="24"/>
          <w:u w:val="single"/>
          <w:lang w:val="en-GB" w:eastAsia="fr-FR"/>
        </w:rPr>
        <w:t xml:space="preserve">Sign in </w:t>
      </w:r>
      <w:r w:rsidRPr="007E03DD">
        <w:rPr>
          <w:rFonts w:ascii="Times New Roman" w:eastAsia="Times New Roman" w:hAnsi="Times New Roman" w:cs="Times New Roman"/>
          <w:sz w:val="24"/>
          <w:szCs w:val="24"/>
          <w:lang w:eastAsia="fr-FR"/>
        </w:rPr>
        <w:fldChar w:fldCharType="end"/>
      </w:r>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Times New Roman" w:cs="Times New Roman"/>
          <w:sz w:val="24"/>
          <w:szCs w:val="24"/>
          <w:lang w:eastAsia="fr-FR"/>
        </w:rPr>
        <w:fldChar w:fldCharType="begin"/>
      </w:r>
      <w:r w:rsidRPr="007E03DD">
        <w:rPr>
          <w:rFonts w:ascii="Times New Roman" w:eastAsia="Times New Roman" w:hAnsi="Times New Roman" w:cs="Times New Roman"/>
          <w:sz w:val="24"/>
          <w:szCs w:val="24"/>
          <w:lang w:eastAsia="fr-FR"/>
        </w:rPr>
        <w:instrText xml:space="preserve"> HYPERLINK "https://www.google.co.uk/advanced_search?q=site:www.theguardian.com" </w:instrText>
      </w:r>
      <w:r w:rsidRPr="007E03DD">
        <w:rPr>
          <w:rFonts w:ascii="Times New Roman" w:eastAsia="Times New Roman" w:hAnsi="Times New Roman" w:cs="Times New Roman"/>
          <w:sz w:val="24"/>
          <w:szCs w:val="24"/>
          <w:lang w:eastAsia="fr-FR"/>
        </w:rPr>
        <w:fldChar w:fldCharType="separate"/>
      </w:r>
      <w:proofErr w:type="spellStart"/>
      <w:r w:rsidRPr="007E03DD">
        <w:rPr>
          <w:rFonts w:ascii="Times New Roman" w:eastAsia="Times New Roman" w:hAnsi="Times New Roman" w:cs="Times New Roman"/>
          <w:color w:val="0000FF"/>
          <w:sz w:val="24"/>
          <w:szCs w:val="24"/>
          <w:u w:val="single"/>
          <w:lang w:eastAsia="fr-FR"/>
        </w:rPr>
        <w:t>Search</w:t>
      </w:r>
      <w:proofErr w:type="spellEnd"/>
      <w:r w:rsidRPr="007E03DD">
        <w:rPr>
          <w:rFonts w:ascii="Times New Roman" w:eastAsia="Times New Roman" w:hAnsi="Times New Roman" w:cs="Times New Roman"/>
          <w:color w:val="0000FF"/>
          <w:sz w:val="24"/>
          <w:szCs w:val="24"/>
          <w:u w:val="single"/>
          <w:lang w:eastAsia="fr-FR"/>
        </w:rPr>
        <w:t xml:space="preserve"> </w:t>
      </w:r>
      <w:r w:rsidRPr="007E03DD">
        <w:rPr>
          <w:rFonts w:ascii="Times New Roman" w:eastAsia="Times New Roman" w:hAnsi="Times New Roman" w:cs="Times New Roman"/>
          <w:sz w:val="24"/>
          <w:szCs w:val="24"/>
          <w:lang w:eastAsia="fr-FR"/>
        </w:rPr>
        <w:fldChar w:fldCharType="end"/>
      </w:r>
    </w:p>
    <w:p w:rsidR="007E03DD" w:rsidRPr="007E03DD" w:rsidRDefault="007E03DD" w:rsidP="007E03D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7E03DD">
          <w:rPr>
            <w:rFonts w:ascii="Times New Roman" w:eastAsia="Times New Roman" w:hAnsi="Times New Roman" w:cs="Times New Roman"/>
            <w:color w:val="0000FF"/>
            <w:sz w:val="24"/>
            <w:szCs w:val="24"/>
            <w:u w:val="single"/>
            <w:lang w:eastAsia="fr-FR"/>
          </w:rPr>
          <w:t xml:space="preserve">News </w:t>
        </w:r>
      </w:hyperlink>
    </w:p>
    <w:p w:rsidR="007E03DD" w:rsidRPr="007E03DD" w:rsidRDefault="007E03DD" w:rsidP="007E03D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7E03DD">
          <w:rPr>
            <w:rFonts w:ascii="Times New Roman" w:eastAsia="Times New Roman" w:hAnsi="Times New Roman" w:cs="Times New Roman"/>
            <w:color w:val="0000FF"/>
            <w:sz w:val="24"/>
            <w:szCs w:val="24"/>
            <w:u w:val="single"/>
            <w:lang w:eastAsia="fr-FR"/>
          </w:rPr>
          <w:t xml:space="preserve">Opinion </w:t>
        </w:r>
      </w:hyperlink>
    </w:p>
    <w:p w:rsidR="007E03DD" w:rsidRPr="007E03DD" w:rsidRDefault="007E03DD" w:rsidP="007E03D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7E03DD">
          <w:rPr>
            <w:rFonts w:ascii="Times New Roman" w:eastAsia="Times New Roman" w:hAnsi="Times New Roman" w:cs="Times New Roman"/>
            <w:color w:val="0000FF"/>
            <w:sz w:val="24"/>
            <w:szCs w:val="24"/>
            <w:u w:val="single"/>
            <w:lang w:eastAsia="fr-FR"/>
          </w:rPr>
          <w:t xml:space="preserve">Sport </w:t>
        </w:r>
      </w:hyperlink>
    </w:p>
    <w:p w:rsidR="007E03DD" w:rsidRPr="007E03DD" w:rsidRDefault="007E03DD" w:rsidP="007E03D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7E03DD">
          <w:rPr>
            <w:rFonts w:ascii="Times New Roman" w:eastAsia="Times New Roman" w:hAnsi="Times New Roman" w:cs="Times New Roman"/>
            <w:color w:val="0000FF"/>
            <w:sz w:val="24"/>
            <w:szCs w:val="24"/>
            <w:u w:val="single"/>
            <w:lang w:eastAsia="fr-FR"/>
          </w:rPr>
          <w:t xml:space="preserve">Culture </w:t>
        </w:r>
      </w:hyperlink>
    </w:p>
    <w:p w:rsidR="007E03DD" w:rsidRPr="007E03DD" w:rsidRDefault="007E03DD" w:rsidP="007E03D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7E03DD">
          <w:rPr>
            <w:rFonts w:ascii="Times New Roman" w:eastAsia="Times New Roman" w:hAnsi="Times New Roman" w:cs="Times New Roman"/>
            <w:color w:val="0000FF"/>
            <w:sz w:val="24"/>
            <w:szCs w:val="24"/>
            <w:u w:val="single"/>
            <w:lang w:eastAsia="fr-FR"/>
          </w:rPr>
          <w:t>Lifestyle</w:t>
        </w:r>
        <w:proofErr w:type="spellEnd"/>
        <w:r w:rsidRPr="007E03DD">
          <w:rPr>
            <w:rFonts w:ascii="Times New Roman" w:eastAsia="Times New Roman" w:hAnsi="Times New Roman" w:cs="Times New Roman"/>
            <w:color w:val="0000FF"/>
            <w:sz w:val="24"/>
            <w:szCs w:val="24"/>
            <w:u w:val="single"/>
            <w:lang w:eastAsia="fr-FR"/>
          </w:rPr>
          <w:t xml:space="preserve"> </w:t>
        </w:r>
      </w:hyperlink>
    </w:p>
    <w:p w:rsidR="007E03DD" w:rsidRPr="007E03DD" w:rsidRDefault="007E03DD" w:rsidP="007E03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7E03DD">
          <w:rPr>
            <w:rFonts w:ascii="Times New Roman" w:eastAsia="Times New Roman" w:hAnsi="Times New Roman" w:cs="Times New Roman"/>
            <w:color w:val="0000FF"/>
            <w:sz w:val="24"/>
            <w:szCs w:val="24"/>
            <w:u w:val="single"/>
            <w:lang w:eastAsia="fr-FR"/>
          </w:rPr>
          <w:t xml:space="preserve">The Guardian </w:t>
        </w:r>
        <w:proofErr w:type="spellStart"/>
        <w:r w:rsidRPr="007E03DD">
          <w:rPr>
            <w:rFonts w:ascii="Times New Roman" w:eastAsia="Times New Roman" w:hAnsi="Times New Roman" w:cs="Times New Roman"/>
            <w:color w:val="0000FF"/>
            <w:sz w:val="24"/>
            <w:szCs w:val="24"/>
            <w:u w:val="single"/>
            <w:lang w:eastAsia="fr-FR"/>
          </w:rPr>
          <w:t>view</w:t>
        </w:r>
        <w:proofErr w:type="spellEnd"/>
        <w:r w:rsidRPr="007E03DD">
          <w:rPr>
            <w:rFonts w:ascii="Times New Roman" w:eastAsia="Times New Roman" w:hAnsi="Times New Roman" w:cs="Times New Roman"/>
            <w:color w:val="0000FF"/>
            <w:sz w:val="24"/>
            <w:szCs w:val="24"/>
            <w:u w:val="single"/>
            <w:lang w:eastAsia="fr-FR"/>
          </w:rPr>
          <w:t xml:space="preserve"> </w:t>
        </w:r>
      </w:hyperlink>
    </w:p>
    <w:p w:rsidR="007E03DD" w:rsidRPr="007E03DD" w:rsidRDefault="007E03DD" w:rsidP="007E03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7E03DD">
          <w:rPr>
            <w:rFonts w:ascii="Times New Roman" w:eastAsia="Times New Roman" w:hAnsi="Times New Roman" w:cs="Times New Roman"/>
            <w:color w:val="0000FF"/>
            <w:sz w:val="24"/>
            <w:szCs w:val="24"/>
            <w:u w:val="single"/>
            <w:lang w:eastAsia="fr-FR"/>
          </w:rPr>
          <w:t>Columnists</w:t>
        </w:r>
        <w:proofErr w:type="spellEnd"/>
        <w:r w:rsidRPr="007E03DD">
          <w:rPr>
            <w:rFonts w:ascii="Times New Roman" w:eastAsia="Times New Roman" w:hAnsi="Times New Roman" w:cs="Times New Roman"/>
            <w:color w:val="0000FF"/>
            <w:sz w:val="24"/>
            <w:szCs w:val="24"/>
            <w:u w:val="single"/>
            <w:lang w:eastAsia="fr-FR"/>
          </w:rPr>
          <w:t xml:space="preserve"> </w:t>
        </w:r>
      </w:hyperlink>
    </w:p>
    <w:p w:rsidR="007E03DD" w:rsidRPr="007E03DD" w:rsidRDefault="007E03DD" w:rsidP="007E03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7E03DD">
          <w:rPr>
            <w:rFonts w:ascii="Times New Roman" w:eastAsia="Times New Roman" w:hAnsi="Times New Roman" w:cs="Times New Roman"/>
            <w:color w:val="0000FF"/>
            <w:sz w:val="24"/>
            <w:szCs w:val="24"/>
            <w:u w:val="single"/>
            <w:lang w:eastAsia="fr-FR"/>
          </w:rPr>
          <w:t xml:space="preserve">Cartoons </w:t>
        </w:r>
      </w:hyperlink>
    </w:p>
    <w:p w:rsidR="007E03DD" w:rsidRPr="007E03DD" w:rsidRDefault="007E03DD" w:rsidP="007E03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7E03DD">
          <w:rPr>
            <w:rFonts w:ascii="Times New Roman" w:eastAsia="Times New Roman" w:hAnsi="Times New Roman" w:cs="Times New Roman"/>
            <w:color w:val="0000FF"/>
            <w:sz w:val="24"/>
            <w:szCs w:val="24"/>
            <w:u w:val="single"/>
            <w:lang w:eastAsia="fr-FR"/>
          </w:rPr>
          <w:t xml:space="preserve">Opinion </w:t>
        </w:r>
        <w:proofErr w:type="spellStart"/>
        <w:r w:rsidRPr="007E03DD">
          <w:rPr>
            <w:rFonts w:ascii="Times New Roman" w:eastAsia="Times New Roman" w:hAnsi="Times New Roman" w:cs="Times New Roman"/>
            <w:color w:val="0000FF"/>
            <w:sz w:val="24"/>
            <w:szCs w:val="24"/>
            <w:u w:val="single"/>
            <w:lang w:eastAsia="fr-FR"/>
          </w:rPr>
          <w:t>videos</w:t>
        </w:r>
        <w:proofErr w:type="spellEnd"/>
        <w:r w:rsidRPr="007E03DD">
          <w:rPr>
            <w:rFonts w:ascii="Times New Roman" w:eastAsia="Times New Roman" w:hAnsi="Times New Roman" w:cs="Times New Roman"/>
            <w:color w:val="0000FF"/>
            <w:sz w:val="24"/>
            <w:szCs w:val="24"/>
            <w:u w:val="single"/>
            <w:lang w:eastAsia="fr-FR"/>
          </w:rPr>
          <w:t xml:space="preserve"> </w:t>
        </w:r>
      </w:hyperlink>
    </w:p>
    <w:p w:rsidR="007E03DD" w:rsidRPr="007E03DD" w:rsidRDefault="007E03DD" w:rsidP="007E03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7E03DD">
          <w:rPr>
            <w:rFonts w:ascii="Times New Roman" w:eastAsia="Times New Roman" w:hAnsi="Times New Roman" w:cs="Times New Roman"/>
            <w:color w:val="0000FF"/>
            <w:sz w:val="24"/>
            <w:szCs w:val="24"/>
            <w:u w:val="single"/>
            <w:lang w:eastAsia="fr-FR"/>
          </w:rPr>
          <w:t>Letters</w:t>
        </w:r>
        <w:proofErr w:type="spellEnd"/>
        <w:r w:rsidRPr="007E03DD">
          <w:rPr>
            <w:rFonts w:ascii="Times New Roman" w:eastAsia="Times New Roman" w:hAnsi="Times New Roman" w:cs="Times New Roman"/>
            <w:color w:val="0000FF"/>
            <w:sz w:val="24"/>
            <w:szCs w:val="24"/>
            <w:u w:val="single"/>
            <w:lang w:eastAsia="fr-FR"/>
          </w:rPr>
          <w:t xml:space="preserve"> </w:t>
        </w:r>
      </w:hyperlink>
    </w:p>
    <w:p w:rsidR="007E03DD" w:rsidRPr="007E03DD" w:rsidRDefault="007E03DD" w:rsidP="007E03DD">
      <w:pPr>
        <w:spacing w:after="0" w:line="240" w:lineRule="auto"/>
        <w:rPr>
          <w:rFonts w:ascii="Times New Roman" w:eastAsia="Times New Roman" w:hAnsi="Times New Roman" w:cs="Times New Roman"/>
          <w:sz w:val="24"/>
          <w:szCs w:val="24"/>
          <w:lang w:eastAsia="fr-FR"/>
        </w:rPr>
      </w:pPr>
      <w:hyperlink r:id="rId15" w:history="1">
        <w:r w:rsidRPr="007E03DD">
          <w:rPr>
            <w:rFonts w:ascii="Times New Roman" w:eastAsia="Times New Roman" w:hAnsi="Times New Roman" w:cs="Times New Roman"/>
            <w:color w:val="0000FF"/>
            <w:sz w:val="24"/>
            <w:szCs w:val="24"/>
            <w:u w:val="single"/>
            <w:lang w:eastAsia="fr-FR"/>
          </w:rPr>
          <w:t xml:space="preserve">Opinion </w:t>
        </w:r>
      </w:hyperlink>
    </w:p>
    <w:p w:rsidR="007E03DD" w:rsidRPr="007E03DD" w:rsidRDefault="007E03DD" w:rsidP="007E03DD">
      <w:pPr>
        <w:spacing w:after="0" w:line="240" w:lineRule="auto"/>
        <w:rPr>
          <w:rFonts w:ascii="Times New Roman" w:eastAsia="Times New Roman" w:hAnsi="Times New Roman" w:cs="Times New Roman"/>
          <w:sz w:val="24"/>
          <w:szCs w:val="24"/>
          <w:lang w:eastAsia="fr-FR"/>
        </w:rPr>
      </w:pPr>
      <w:hyperlink r:id="rId16" w:history="1">
        <w:r w:rsidRPr="007E03DD">
          <w:rPr>
            <w:rFonts w:ascii="Times New Roman" w:eastAsia="Times New Roman" w:hAnsi="Times New Roman" w:cs="Times New Roman"/>
            <w:color w:val="0000FF"/>
            <w:sz w:val="24"/>
            <w:szCs w:val="24"/>
            <w:u w:val="single"/>
            <w:lang w:eastAsia="fr-FR"/>
          </w:rPr>
          <w:t xml:space="preserve">Social </w:t>
        </w:r>
        <w:proofErr w:type="spellStart"/>
        <w:r w:rsidRPr="007E03DD">
          <w:rPr>
            <w:rFonts w:ascii="Times New Roman" w:eastAsia="Times New Roman" w:hAnsi="Times New Roman" w:cs="Times New Roman"/>
            <w:color w:val="0000FF"/>
            <w:sz w:val="24"/>
            <w:szCs w:val="24"/>
            <w:u w:val="single"/>
            <w:lang w:eastAsia="fr-FR"/>
          </w:rPr>
          <w:t>housing</w:t>
        </w:r>
        <w:proofErr w:type="spellEnd"/>
        <w:r w:rsidRPr="007E03DD">
          <w:rPr>
            <w:rFonts w:ascii="Times New Roman" w:eastAsia="Times New Roman" w:hAnsi="Times New Roman" w:cs="Times New Roman"/>
            <w:color w:val="0000FF"/>
            <w:sz w:val="24"/>
            <w:szCs w:val="24"/>
            <w:u w:val="single"/>
            <w:lang w:eastAsia="fr-FR"/>
          </w:rPr>
          <w:t xml:space="preserve"> </w:t>
        </w:r>
      </w:hyperlink>
    </w:p>
    <w:p w:rsidR="007E03DD" w:rsidRPr="007E03DD" w:rsidRDefault="007E03DD" w:rsidP="007E03DD">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E03DD">
        <w:rPr>
          <w:rFonts w:ascii="Times New Roman" w:eastAsia="Times New Roman" w:hAnsi="Times New Roman" w:cs="Times New Roman"/>
          <w:b/>
          <w:bCs/>
          <w:kern w:val="36"/>
          <w:sz w:val="48"/>
          <w:szCs w:val="48"/>
          <w:lang w:val="en-GB" w:eastAsia="fr-FR"/>
        </w:rPr>
        <w:t xml:space="preserve">How 'placemaking' is tearing apart social housing communities </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eastAsia="fr-FR"/>
        </w:rPr>
        <w:fldChar w:fldCharType="begin"/>
      </w:r>
      <w:r w:rsidRPr="007E03DD">
        <w:rPr>
          <w:rFonts w:ascii="Times New Roman" w:eastAsia="Times New Roman" w:hAnsi="Times New Roman" w:cs="Times New Roman"/>
          <w:sz w:val="24"/>
          <w:szCs w:val="24"/>
          <w:lang w:val="en-GB" w:eastAsia="fr-FR"/>
        </w:rPr>
        <w:instrText xml:space="preserve"> HYPERLINK "https://www.theguardian.com/profile/nye-jones" </w:instrText>
      </w:r>
      <w:r w:rsidRPr="007E03DD">
        <w:rPr>
          <w:rFonts w:ascii="Times New Roman" w:eastAsia="Times New Roman" w:hAnsi="Times New Roman" w:cs="Times New Roman"/>
          <w:sz w:val="24"/>
          <w:szCs w:val="24"/>
          <w:lang w:eastAsia="fr-FR"/>
        </w:rPr>
        <w:fldChar w:fldCharType="separate"/>
      </w:r>
      <w:r w:rsidRPr="007E03DD">
        <w:rPr>
          <w:rFonts w:ascii="Times New Roman" w:eastAsia="Times New Roman" w:hAnsi="Times New Roman" w:cs="Times New Roman"/>
          <w:color w:val="0000FF"/>
          <w:sz w:val="24"/>
          <w:szCs w:val="24"/>
          <w:u w:val="single"/>
          <w:lang w:val="en-GB" w:eastAsia="fr-FR"/>
        </w:rPr>
        <w:t>Nye Jones</w:t>
      </w:r>
      <w:r w:rsidRPr="007E03DD">
        <w:rPr>
          <w:rFonts w:ascii="Times New Roman" w:eastAsia="Times New Roman" w:hAnsi="Times New Roman" w:cs="Times New Roman"/>
          <w:sz w:val="24"/>
          <w:szCs w:val="24"/>
          <w:lang w:eastAsia="fr-FR"/>
        </w:rPr>
        <w:fldChar w:fldCharType="end"/>
      </w:r>
      <w:r w:rsidRPr="007E03DD">
        <w:rPr>
          <w:rFonts w:ascii="Times New Roman" w:eastAsia="Times New Roman" w:hAnsi="Times New Roman" w:cs="Times New Roman"/>
          <w:sz w:val="24"/>
          <w:szCs w:val="24"/>
          <w:lang w:val="en-GB" w:eastAsia="fr-FR"/>
        </w:rPr>
        <w:t xml:space="preserve"> </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It’s gentrification by any other name, helping councils to force out tenants and decimate public housing </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Thu 27 Dec 2018 12.40 GMT Last modified on Fri 28 Dec 2018 23.49 GMT </w:t>
      </w:r>
    </w:p>
    <w:p w:rsidR="007E03DD" w:rsidRPr="007E03DD" w:rsidRDefault="007E03DD" w:rsidP="007E03DD">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Symbol" w:cs="Times New Roman"/>
          <w:sz w:val="24"/>
          <w:szCs w:val="24"/>
          <w:lang w:eastAsia="fr-FR"/>
        </w:rPr>
        <w:t></w:t>
      </w:r>
      <w:r w:rsidRPr="007E03DD">
        <w:rPr>
          <w:rFonts w:ascii="Times New Roman" w:eastAsia="Times New Roman" w:hAnsi="Times New Roman" w:cs="Times New Roman"/>
          <w:sz w:val="24"/>
          <w:szCs w:val="24"/>
          <w:lang w:eastAsia="fr-FR"/>
        </w:rPr>
        <w:t xml:space="preserve">  </w:t>
      </w:r>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Symbol" w:cs="Times New Roman"/>
          <w:sz w:val="24"/>
          <w:szCs w:val="24"/>
          <w:lang w:eastAsia="fr-FR"/>
        </w:rPr>
        <w:t></w:t>
      </w:r>
      <w:r w:rsidRPr="007E03DD">
        <w:rPr>
          <w:rFonts w:ascii="Times New Roman" w:eastAsia="Times New Roman" w:hAnsi="Times New Roman" w:cs="Times New Roman"/>
          <w:sz w:val="24"/>
          <w:szCs w:val="24"/>
          <w:lang w:eastAsia="fr-FR"/>
        </w:rPr>
        <w:t xml:space="preserve">  </w:t>
      </w:r>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Symbol" w:cs="Times New Roman"/>
          <w:sz w:val="24"/>
          <w:szCs w:val="24"/>
          <w:lang w:eastAsia="fr-FR"/>
        </w:rPr>
        <w:t></w:t>
      </w:r>
      <w:r w:rsidRPr="007E03DD">
        <w:rPr>
          <w:rFonts w:ascii="Times New Roman" w:eastAsia="Times New Roman" w:hAnsi="Times New Roman" w:cs="Times New Roman"/>
          <w:sz w:val="24"/>
          <w:szCs w:val="24"/>
          <w:lang w:eastAsia="fr-FR"/>
        </w:rPr>
        <w:t xml:space="preserve">  </w:t>
      </w:r>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Symbol" w:cs="Times New Roman"/>
          <w:sz w:val="24"/>
          <w:szCs w:val="24"/>
          <w:lang w:eastAsia="fr-FR"/>
        </w:rPr>
        <w:t></w:t>
      </w:r>
      <w:r w:rsidRPr="007E03DD">
        <w:rPr>
          <w:rFonts w:ascii="Times New Roman" w:eastAsia="Times New Roman" w:hAnsi="Times New Roman" w:cs="Times New Roman"/>
          <w:sz w:val="24"/>
          <w:szCs w:val="24"/>
          <w:lang w:eastAsia="fr-FR"/>
        </w:rPr>
        <w:t xml:space="preserve">  </w:t>
      </w:r>
    </w:p>
    <w:p w:rsidR="007E03DD" w:rsidRPr="007E03DD" w:rsidRDefault="007E03DD" w:rsidP="007E03D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E03DD" w:rsidRPr="007E03DD" w:rsidRDefault="007E03DD" w:rsidP="007E03DD">
      <w:pPr>
        <w:spacing w:after="0" w:line="240" w:lineRule="auto"/>
        <w:rPr>
          <w:rFonts w:ascii="Times New Roman" w:eastAsia="Times New Roman" w:hAnsi="Times New Roman" w:cs="Times New Roman"/>
          <w:sz w:val="24"/>
          <w:szCs w:val="24"/>
          <w:lang w:eastAsia="fr-FR"/>
        </w:rPr>
      </w:pPr>
      <w:proofErr w:type="spellStart"/>
      <w:r w:rsidRPr="007E03DD">
        <w:rPr>
          <w:rFonts w:ascii="Times New Roman" w:eastAsia="Times New Roman" w:hAnsi="Times New Roman" w:cs="Times New Roman"/>
          <w:sz w:val="24"/>
          <w:szCs w:val="24"/>
          <w:lang w:eastAsia="fr-FR"/>
        </w:rPr>
        <w:t>Shares</w:t>
      </w:r>
      <w:proofErr w:type="spellEnd"/>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Times New Roman" w:cs="Times New Roman"/>
          <w:sz w:val="24"/>
          <w:szCs w:val="24"/>
          <w:lang w:eastAsia="fr-FR"/>
        </w:rPr>
        <w:t>1,684</w:t>
      </w:r>
    </w:p>
    <w:p w:rsidR="007E03DD" w:rsidRPr="007E03DD" w:rsidRDefault="007E03DD" w:rsidP="007E03DD">
      <w:pPr>
        <w:spacing w:after="0" w:line="240" w:lineRule="auto"/>
        <w:rPr>
          <w:rFonts w:ascii="Times New Roman" w:eastAsia="Times New Roman" w:hAnsi="Times New Roman" w:cs="Times New Roman"/>
          <w:color w:val="0000FF"/>
          <w:sz w:val="24"/>
          <w:szCs w:val="24"/>
          <w:u w:val="single"/>
          <w:lang w:eastAsia="fr-FR"/>
        </w:rPr>
      </w:pPr>
      <w:r w:rsidRPr="007E03DD">
        <w:rPr>
          <w:rFonts w:ascii="Times New Roman" w:eastAsia="Times New Roman" w:hAnsi="Times New Roman" w:cs="Times New Roman"/>
          <w:sz w:val="24"/>
          <w:szCs w:val="24"/>
          <w:lang w:eastAsia="fr-FR"/>
        </w:rPr>
        <w:fldChar w:fldCharType="begin"/>
      </w:r>
      <w:r w:rsidRPr="007E03DD">
        <w:rPr>
          <w:rFonts w:ascii="Times New Roman" w:eastAsia="Times New Roman" w:hAnsi="Times New Roman" w:cs="Times New Roman"/>
          <w:sz w:val="24"/>
          <w:szCs w:val="24"/>
          <w:lang w:eastAsia="fr-FR"/>
        </w:rPr>
        <w:instrText xml:space="preserve"> HYPERLINK "https://www.theguardian.com/commentisfree/2018/dec/27/london-placemaking-social-housing-communities-tenants" \l "img-1" </w:instrText>
      </w:r>
      <w:r w:rsidRPr="007E03DD">
        <w:rPr>
          <w:rFonts w:ascii="Times New Roman" w:eastAsia="Times New Roman" w:hAnsi="Times New Roman" w:cs="Times New Roman"/>
          <w:sz w:val="24"/>
          <w:szCs w:val="24"/>
          <w:lang w:eastAsia="fr-FR"/>
        </w:rPr>
        <w:fldChar w:fldCharType="separate"/>
      </w:r>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Times New Roman" w:cs="Times New Roman"/>
          <w:noProof/>
          <w:color w:val="0000FF"/>
          <w:sz w:val="24"/>
          <w:szCs w:val="24"/>
          <w:lang w:eastAsia="fr-FR"/>
        </w:rPr>
        <w:lastRenderedPageBreak/>
        <w:drawing>
          <wp:inline distT="0" distB="0" distL="0" distR="0" wp14:anchorId="0A12893B" wp14:editId="123F6EBB">
            <wp:extent cx="2857500" cy="1714500"/>
            <wp:effectExtent l="0" t="0" r="0" b="0"/>
            <wp:docPr id="4" name="Image 4" descr="Four years after the protest by Focus E15 pictured here, more than 400 homes lie empty in the Carpenters esta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ur years after the protest by Focus E15 pictured here, more than 400 homes lie empty in the Carpenters estat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eastAsia="fr-FR"/>
        </w:rPr>
        <w:fldChar w:fldCharType="end"/>
      </w:r>
      <w:r w:rsidRPr="007E03DD">
        <w:rPr>
          <w:rFonts w:ascii="Times New Roman" w:eastAsia="Times New Roman" w:hAnsi="Times New Roman" w:cs="Times New Roman"/>
          <w:sz w:val="24"/>
          <w:szCs w:val="24"/>
          <w:lang w:val="en-GB" w:eastAsia="fr-FR"/>
        </w:rPr>
        <w:t xml:space="preserve">‘They just want to make more money.’ Four years after the protest by Focus E15 pictured here, more than 400 homes lie empty in the Carpenters estate. Photograph: Jess Hurd/reportdigital.co.uk </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Joyce (not her real name) was in east London long before the </w:t>
      </w:r>
      <w:hyperlink r:id="rId19" w:history="1">
        <w:r w:rsidRPr="007E03DD">
          <w:rPr>
            <w:rFonts w:ascii="Times New Roman" w:eastAsia="Times New Roman" w:hAnsi="Times New Roman" w:cs="Times New Roman"/>
            <w:color w:val="0000FF"/>
            <w:sz w:val="24"/>
            <w:szCs w:val="24"/>
            <w:u w:val="single"/>
            <w:lang w:val="en-GB" w:eastAsia="fr-FR"/>
          </w:rPr>
          <w:t>Cereal Killer cafe</w:t>
        </w:r>
      </w:hyperlink>
      <w:r w:rsidRPr="007E03DD">
        <w:rPr>
          <w:rFonts w:ascii="Times New Roman" w:eastAsia="Times New Roman" w:hAnsi="Times New Roman" w:cs="Times New Roman"/>
          <w:sz w:val="24"/>
          <w:szCs w:val="24"/>
          <w:lang w:val="en-GB" w:eastAsia="fr-FR"/>
        </w:rPr>
        <w:t>, moving from East Ham to the Carpenters estate in Newham months before her son was born in 1972. She doesn’t describe a life of luxury: “We had young children, we had three bedrooms, [but] it was warm.” Nor was the community on the estate devoid of problems, but she made friends among her neighbours and was able to put down roots with the kind of security that is becoming increasingly rare.</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She says her flat was in “perfect condition” apart from some ceiling damp, the result of a forgetful neighbour with a quick-running bath. So when she received a letter from Newham council in 2010 advising that the whole estate was going to be decanted for “refurbishment”, it came as a surprise.</w:t>
      </w:r>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Times New Roman" w:cs="Times New Roman"/>
          <w:noProof/>
          <w:sz w:val="24"/>
          <w:szCs w:val="24"/>
          <w:lang w:eastAsia="fr-FR"/>
        </w:rPr>
        <w:drawing>
          <wp:inline distT="0" distB="0" distL="0" distR="0" wp14:anchorId="042750AA" wp14:editId="46341F71">
            <wp:extent cx="4381500" cy="2628900"/>
            <wp:effectExtent l="0" t="0" r="0" b="0"/>
            <wp:docPr id="5" name="Image 5" descr="https://i.guim.co.uk/img/media/b77809a67d02f46aa4c56171968bf02c3533915d/0_92_5116_3070/master/5116.jpg?width=460&amp;quality=85&amp;auto=format&amp;fit=max&amp;s=775dc2eeebc78346600e12c6631e6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guim.co.uk/img/media/b77809a67d02f46aa4c56171968bf02c3533915d/0_92_5116_3070/master/5116.jpg?width=460&amp;quality=85&amp;auto=format&amp;fit=max&amp;s=775dc2eeebc78346600e12c6631e6bb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7E03DD" w:rsidRPr="007E03DD" w:rsidRDefault="007E03DD" w:rsidP="007E03DD">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7E03DD">
        <w:rPr>
          <w:rFonts w:ascii="Times New Roman" w:eastAsia="Times New Roman" w:hAnsi="Times New Roman" w:cs="Times New Roman"/>
          <w:b/>
          <w:bCs/>
          <w:sz w:val="36"/>
          <w:szCs w:val="36"/>
          <w:lang w:val="en-GB" w:eastAsia="fr-FR"/>
        </w:rPr>
        <w:t xml:space="preserve">Social housing is a vanishing option for families who cannot afford to buy </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Read more </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Her fears were quelled when the council confirmed that once the refurbishment was over, residents who </w:t>
      </w:r>
      <w:hyperlink r:id="rId21" w:history="1">
        <w:r w:rsidRPr="007E03DD">
          <w:rPr>
            <w:rFonts w:ascii="Times New Roman" w:eastAsia="Times New Roman" w:hAnsi="Times New Roman" w:cs="Times New Roman"/>
            <w:color w:val="0000FF"/>
            <w:sz w:val="24"/>
            <w:szCs w:val="24"/>
            <w:u w:val="single"/>
            <w:lang w:val="en-GB" w:eastAsia="fr-FR"/>
          </w:rPr>
          <w:t>wanted to return would be more than welcome to do so (subject to availability)</w:t>
        </w:r>
      </w:hyperlink>
      <w:r w:rsidRPr="007E03DD">
        <w:rPr>
          <w:rFonts w:ascii="Times New Roman" w:eastAsia="Times New Roman" w:hAnsi="Times New Roman" w:cs="Times New Roman"/>
          <w:sz w:val="24"/>
          <w:szCs w:val="24"/>
          <w:lang w:val="en-GB" w:eastAsia="fr-FR"/>
        </w:rPr>
        <w:t xml:space="preserve">. </w:t>
      </w:r>
      <w:r w:rsidRPr="007E03DD">
        <w:rPr>
          <w:rFonts w:ascii="Times New Roman" w:eastAsia="Times New Roman" w:hAnsi="Times New Roman" w:cs="Times New Roman"/>
          <w:sz w:val="24"/>
          <w:szCs w:val="24"/>
          <w:lang w:val="en-GB" w:eastAsia="fr-FR"/>
        </w:rPr>
        <w:lastRenderedPageBreak/>
        <w:t>But seven years on, Joyce has not returned, and more than 400 properties on the estate sit empty. With the glistening Olympic stadium looming over it, the fate of the Carpenters estate represents an all-too-familiar story for social housing tenants across the capital.</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Joyce moved to a nearby housing association property in 2011, avoiding the anxiety of having to negotiate a whole new area. Yet when I ask if she would move back into the Carpenters estate, her “yes” is unequivocal. She recently returned to visit her old flat with a member of the </w:t>
      </w:r>
      <w:hyperlink r:id="rId22" w:history="1">
        <w:r w:rsidRPr="007E03DD">
          <w:rPr>
            <w:rFonts w:ascii="Times New Roman" w:eastAsia="Times New Roman" w:hAnsi="Times New Roman" w:cs="Times New Roman"/>
            <w:color w:val="0000FF"/>
            <w:sz w:val="24"/>
            <w:szCs w:val="24"/>
            <w:u w:val="single"/>
            <w:lang w:val="en-GB" w:eastAsia="fr-FR"/>
          </w:rPr>
          <w:t>Focus E15</w:t>
        </w:r>
      </w:hyperlink>
      <w:r w:rsidRPr="007E03DD">
        <w:rPr>
          <w:rFonts w:ascii="Times New Roman" w:eastAsia="Times New Roman" w:hAnsi="Times New Roman" w:cs="Times New Roman"/>
          <w:sz w:val="24"/>
          <w:szCs w:val="24"/>
          <w:lang w:val="en-GB" w:eastAsia="fr-FR"/>
        </w:rPr>
        <w:t xml:space="preserve"> housing campaign group, and declared with a big smile that “I felt like I came back home.”</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Between 2012 and 2017, Newham council </w:t>
      </w:r>
      <w:hyperlink r:id="rId23" w:history="1">
        <w:r w:rsidRPr="007E03DD">
          <w:rPr>
            <w:rFonts w:ascii="Times New Roman" w:eastAsia="Times New Roman" w:hAnsi="Times New Roman" w:cs="Times New Roman"/>
            <w:color w:val="0000FF"/>
            <w:sz w:val="24"/>
            <w:szCs w:val="24"/>
            <w:u w:val="single"/>
            <w:lang w:val="en-GB" w:eastAsia="fr-FR"/>
          </w:rPr>
          <w:t>rehoused</w:t>
        </w:r>
      </w:hyperlink>
      <w:r w:rsidRPr="007E03DD">
        <w:rPr>
          <w:rFonts w:ascii="Times New Roman" w:eastAsia="Times New Roman" w:hAnsi="Times New Roman" w:cs="Times New Roman"/>
          <w:sz w:val="24"/>
          <w:szCs w:val="24"/>
          <w:lang w:val="en-GB" w:eastAsia="fr-FR"/>
        </w:rPr>
        <w:t xml:space="preserve"> more than 3,000 homeless families outside of the borough. Meanwhile, some London councils are </w:t>
      </w:r>
      <w:hyperlink r:id="rId24" w:history="1">
        <w:r w:rsidRPr="007E03DD">
          <w:rPr>
            <w:rFonts w:ascii="Times New Roman" w:eastAsia="Times New Roman" w:hAnsi="Times New Roman" w:cs="Times New Roman"/>
            <w:color w:val="0000FF"/>
            <w:sz w:val="24"/>
            <w:szCs w:val="24"/>
            <w:u w:val="single"/>
            <w:lang w:val="en-GB" w:eastAsia="fr-FR"/>
          </w:rPr>
          <w:t>shipping</w:t>
        </w:r>
      </w:hyperlink>
      <w:r w:rsidRPr="007E03DD">
        <w:rPr>
          <w:rFonts w:ascii="Times New Roman" w:eastAsia="Times New Roman" w:hAnsi="Times New Roman" w:cs="Times New Roman"/>
          <w:sz w:val="24"/>
          <w:szCs w:val="24"/>
          <w:lang w:val="en-GB" w:eastAsia="fr-FR"/>
        </w:rPr>
        <w:t xml:space="preserve"> households as far away as Newcastle. So why are so many homes sitting empty when demand is grossly outweighing supply? Joyce doesn’t mince her words: “I think it’s because of the area and the potential in the area and they just want to make more money.”</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Newham argue that it </w:t>
      </w:r>
      <w:hyperlink r:id="rId25" w:history="1">
        <w:r w:rsidRPr="007E03DD">
          <w:rPr>
            <w:rFonts w:ascii="Times New Roman" w:eastAsia="Times New Roman" w:hAnsi="Times New Roman" w:cs="Times New Roman"/>
            <w:color w:val="0000FF"/>
            <w:sz w:val="24"/>
            <w:szCs w:val="24"/>
            <w:u w:val="single"/>
            <w:lang w:val="en-GB" w:eastAsia="fr-FR"/>
          </w:rPr>
          <w:t>consulted</w:t>
        </w:r>
      </w:hyperlink>
      <w:r w:rsidRPr="007E03DD">
        <w:rPr>
          <w:rFonts w:ascii="Times New Roman" w:eastAsia="Times New Roman" w:hAnsi="Times New Roman" w:cs="Times New Roman"/>
          <w:sz w:val="24"/>
          <w:szCs w:val="24"/>
          <w:lang w:val="en-GB" w:eastAsia="fr-FR"/>
        </w:rPr>
        <w:t xml:space="preserve"> the residents repeatedly between 2004 and 2009 but “every option was too expensive to be feasible as the costs outweighed the value of the leaseholders’ properties and council-owned flats”. </w:t>
      </w:r>
      <w:proofErr w:type="gramStart"/>
      <w:r w:rsidRPr="007E03DD">
        <w:rPr>
          <w:rFonts w:ascii="Times New Roman" w:eastAsia="Times New Roman" w:hAnsi="Times New Roman" w:cs="Times New Roman"/>
          <w:sz w:val="24"/>
          <w:szCs w:val="24"/>
          <w:lang w:val="en-GB" w:eastAsia="fr-FR"/>
        </w:rPr>
        <w:t>Instead</w:t>
      </w:r>
      <w:proofErr w:type="gramEnd"/>
      <w:r w:rsidRPr="007E03DD">
        <w:rPr>
          <w:rFonts w:ascii="Times New Roman" w:eastAsia="Times New Roman" w:hAnsi="Times New Roman" w:cs="Times New Roman"/>
          <w:sz w:val="24"/>
          <w:szCs w:val="24"/>
          <w:lang w:val="en-GB" w:eastAsia="fr-FR"/>
        </w:rPr>
        <w:t xml:space="preserve"> it tried to </w:t>
      </w:r>
      <w:hyperlink r:id="rId26" w:history="1">
        <w:r w:rsidRPr="007E03DD">
          <w:rPr>
            <w:rFonts w:ascii="Times New Roman" w:eastAsia="Times New Roman" w:hAnsi="Times New Roman" w:cs="Times New Roman"/>
            <w:color w:val="0000FF"/>
            <w:sz w:val="24"/>
            <w:szCs w:val="24"/>
            <w:u w:val="single"/>
            <w:lang w:val="en-GB" w:eastAsia="fr-FR"/>
          </w:rPr>
          <w:t>sell</w:t>
        </w:r>
      </w:hyperlink>
      <w:r w:rsidRPr="007E03DD">
        <w:rPr>
          <w:rFonts w:ascii="Times New Roman" w:eastAsia="Times New Roman" w:hAnsi="Times New Roman" w:cs="Times New Roman"/>
          <w:sz w:val="24"/>
          <w:szCs w:val="24"/>
          <w:lang w:val="en-GB" w:eastAsia="fr-FR"/>
        </w:rPr>
        <w:t xml:space="preserve"> the properties to University College London.</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Current Time 0:00</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Duration Time 0:00</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Loaded: 0%</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Progress: 0%</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Mute</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eastAsia="fr-FR"/>
        </w:rPr>
        <w:fldChar w:fldCharType="begin"/>
      </w:r>
      <w:r w:rsidRPr="007E03DD">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society%2Fvideo%2F2014%2Foct%2F08%2Flondon-housing-newham-mums-focus-e15-video&amp;picture=http%3A%2F%2Fstatic.guim.co.uk%2Fsys-images%2FGuardian%2FPix%2Faudio%2Fvideo%2F2014%2F10%2F8%2F1412781343409%2FThe-Focus-E15-Mums-campai-004.jpg" \t "_blank" </w:instrText>
      </w:r>
      <w:r w:rsidRPr="007E03DD">
        <w:rPr>
          <w:rFonts w:ascii="Times New Roman" w:eastAsia="Times New Roman" w:hAnsi="Times New Roman" w:cs="Times New Roman"/>
          <w:sz w:val="24"/>
          <w:szCs w:val="24"/>
          <w:lang w:eastAsia="fr-FR"/>
        </w:rPr>
        <w:fldChar w:fldCharType="separate"/>
      </w:r>
      <w:r w:rsidRPr="007E03DD">
        <w:rPr>
          <w:rFonts w:ascii="Times New Roman" w:eastAsia="Times New Roman" w:hAnsi="Times New Roman" w:cs="Times New Roman"/>
          <w:color w:val="0000FF"/>
          <w:sz w:val="24"/>
          <w:szCs w:val="24"/>
          <w:u w:val="single"/>
          <w:lang w:val="en-GB" w:eastAsia="fr-FR"/>
        </w:rPr>
        <w:t xml:space="preserve">Facebook </w:t>
      </w:r>
      <w:r w:rsidRPr="007E03DD">
        <w:rPr>
          <w:rFonts w:ascii="Times New Roman" w:eastAsia="Times New Roman" w:hAnsi="Times New Roman" w:cs="Times New Roman"/>
          <w:sz w:val="24"/>
          <w:szCs w:val="24"/>
          <w:lang w:eastAsia="fr-FR"/>
        </w:rPr>
        <w:fldChar w:fldCharType="end"/>
      </w:r>
      <w:hyperlink r:id="rId27" w:tgtFrame="_blank" w:history="1">
        <w:r w:rsidRPr="007E03DD">
          <w:rPr>
            <w:rFonts w:ascii="Times New Roman" w:eastAsia="Times New Roman" w:hAnsi="Times New Roman" w:cs="Times New Roman"/>
            <w:color w:val="0000FF"/>
            <w:sz w:val="24"/>
            <w:szCs w:val="24"/>
            <w:u w:val="single"/>
            <w:lang w:val="en-GB" w:eastAsia="fr-FR"/>
          </w:rPr>
          <w:t xml:space="preserve">Twitter </w:t>
        </w:r>
      </w:hyperlink>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hyperlink r:id="rId28" w:tgtFrame="_blank" w:history="1">
        <w:r w:rsidRPr="007E03DD">
          <w:rPr>
            <w:rFonts w:ascii="Times New Roman" w:eastAsia="Times New Roman" w:hAnsi="Times New Roman" w:cs="Times New Roman"/>
            <w:color w:val="0000FF"/>
            <w:sz w:val="24"/>
            <w:szCs w:val="24"/>
            <w:u w:val="single"/>
            <w:lang w:val="en-GB" w:eastAsia="fr-FR"/>
          </w:rPr>
          <w:t xml:space="preserve">Pinterest </w:t>
        </w:r>
      </w:hyperlink>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hyperlink r:id="rId29" w:history="1">
        <w:proofErr w:type="gramStart"/>
        <w:r w:rsidRPr="007E03DD">
          <w:rPr>
            <w:rFonts w:ascii="Times New Roman" w:eastAsia="Times New Roman" w:hAnsi="Times New Roman" w:cs="Times New Roman"/>
            <w:color w:val="0000FF"/>
            <w:sz w:val="24"/>
            <w:szCs w:val="24"/>
            <w:u w:val="single"/>
            <w:lang w:val="en-GB" w:eastAsia="fr-FR"/>
          </w:rPr>
          <w:t>London’s</w:t>
        </w:r>
        <w:proofErr w:type="gramEnd"/>
        <w:r w:rsidRPr="007E03DD">
          <w:rPr>
            <w:rFonts w:ascii="Times New Roman" w:eastAsia="Times New Roman" w:hAnsi="Times New Roman" w:cs="Times New Roman"/>
            <w:color w:val="0000FF"/>
            <w:sz w:val="24"/>
            <w:szCs w:val="24"/>
            <w:u w:val="single"/>
            <w:lang w:val="en-GB" w:eastAsia="fr-FR"/>
          </w:rPr>
          <w:t xml:space="preserve"> housing crisis: the story of the Focus E15 mums</w:t>
        </w:r>
      </w:hyperlink>
      <w:r w:rsidRPr="007E03DD">
        <w:rPr>
          <w:rFonts w:ascii="Times New Roman" w:eastAsia="Times New Roman" w:hAnsi="Times New Roman" w:cs="Times New Roman"/>
          <w:sz w:val="24"/>
          <w:szCs w:val="24"/>
          <w:lang w:val="en-GB" w:eastAsia="fr-FR"/>
        </w:rPr>
        <w:t xml:space="preserve"> </w:t>
      </w:r>
    </w:p>
    <w:p w:rsidR="007E03DD" w:rsidRPr="007E03DD" w:rsidRDefault="007E03DD" w:rsidP="007E03DD">
      <w:pPr>
        <w:spacing w:after="0"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Advertisement</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UCL was interested but ultimately </w:t>
      </w:r>
      <w:hyperlink r:id="rId30" w:history="1">
        <w:r w:rsidRPr="007E03DD">
          <w:rPr>
            <w:rFonts w:ascii="Times New Roman" w:eastAsia="Times New Roman" w:hAnsi="Times New Roman" w:cs="Times New Roman"/>
            <w:color w:val="0000FF"/>
            <w:sz w:val="24"/>
            <w:szCs w:val="24"/>
            <w:u w:val="single"/>
            <w:lang w:val="en-GB" w:eastAsia="fr-FR"/>
          </w:rPr>
          <w:t>withdrew</w:t>
        </w:r>
      </w:hyperlink>
      <w:r w:rsidRPr="007E03DD">
        <w:rPr>
          <w:rFonts w:ascii="Times New Roman" w:eastAsia="Times New Roman" w:hAnsi="Times New Roman" w:cs="Times New Roman"/>
          <w:sz w:val="24"/>
          <w:szCs w:val="24"/>
          <w:lang w:val="en-GB" w:eastAsia="fr-FR"/>
        </w:rPr>
        <w:t xml:space="preserve"> from the estate following protests from its staff and students, as well as local residents. Selling to a university doesn’t scream of greed like signing it all away to an offshore company. But it would have generated “cultural capital”, which is a key component of “placemaking”, a vital stepping stone in attracting much more affluent people to an area.</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Writer and academic Anna Minton </w:t>
      </w:r>
      <w:hyperlink r:id="rId31" w:history="1">
        <w:r w:rsidRPr="007E03DD">
          <w:rPr>
            <w:rFonts w:ascii="Times New Roman" w:eastAsia="Times New Roman" w:hAnsi="Times New Roman" w:cs="Times New Roman"/>
            <w:color w:val="0000FF"/>
            <w:sz w:val="24"/>
            <w:szCs w:val="24"/>
            <w:u w:val="single"/>
            <w:lang w:val="en-GB" w:eastAsia="fr-FR"/>
          </w:rPr>
          <w:t>describes</w:t>
        </w:r>
      </w:hyperlink>
      <w:r w:rsidRPr="007E03DD">
        <w:rPr>
          <w:rFonts w:ascii="Times New Roman" w:eastAsia="Times New Roman" w:hAnsi="Times New Roman" w:cs="Times New Roman"/>
          <w:sz w:val="24"/>
          <w:szCs w:val="24"/>
          <w:lang w:val="en-GB" w:eastAsia="fr-FR"/>
        </w:rPr>
        <w:t xml:space="preserve"> how “placemaking” involves creating “‘innovation clusters’ – ideally featuring a university, commercial space, shops, restaurants and perhaps an art gallery, all alongside luxury apartments”. The fizz of culture and luxury are a cocktail that few deep-pocketed developers can resist. But this commitment is almost always to the detriment of social housing tenants, who are shooed out of the way. When the radical Hungarian architect Ernő Goldfinger designed the well-known </w:t>
      </w:r>
      <w:hyperlink r:id="rId32" w:history="1">
        <w:r w:rsidRPr="007E03DD">
          <w:rPr>
            <w:rFonts w:ascii="Times New Roman" w:eastAsia="Times New Roman" w:hAnsi="Times New Roman" w:cs="Times New Roman"/>
            <w:color w:val="0000FF"/>
            <w:sz w:val="24"/>
            <w:szCs w:val="24"/>
            <w:u w:val="single"/>
            <w:lang w:val="en-GB" w:eastAsia="fr-FR"/>
          </w:rPr>
          <w:t>Balfron Tower in Poplar</w:t>
        </w:r>
      </w:hyperlink>
      <w:r w:rsidRPr="007E03DD">
        <w:rPr>
          <w:rFonts w:ascii="Times New Roman" w:eastAsia="Times New Roman" w:hAnsi="Times New Roman" w:cs="Times New Roman"/>
          <w:sz w:val="24"/>
          <w:szCs w:val="24"/>
          <w:lang w:val="en-GB" w:eastAsia="fr-FR"/>
        </w:rPr>
        <w:t>, nearby in east London, he did so with the tenants in mind. He put all the bedrooms on the eastern side of the building so residents could enjoy the sunrise, while balconies are on the west to take in the sunset.</w:t>
      </w:r>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Times New Roman" w:cs="Times New Roman"/>
          <w:noProof/>
          <w:sz w:val="24"/>
          <w:szCs w:val="24"/>
          <w:lang w:eastAsia="fr-FR"/>
        </w:rPr>
        <w:lastRenderedPageBreak/>
        <w:drawing>
          <wp:inline distT="0" distB="0" distL="0" distR="0" wp14:anchorId="734E2E05" wp14:editId="50F88F24">
            <wp:extent cx="4381500" cy="2628900"/>
            <wp:effectExtent l="0" t="0" r="0" b="0"/>
            <wp:docPr id="6" name="Image 6" descr="https://i.guim.co.uk/img/media/da6f5631f83f3966537269813b2569c12fb63564/0_291_4368_2621/master/4368.jpg?width=460&amp;quality=85&amp;auto=format&amp;fit=max&amp;s=9689ad5bcbeb56b6c6f374cd25d17c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guim.co.uk/img/media/da6f5631f83f3966537269813b2569c12fb63564/0_291_4368_2621/master/4368.jpg?width=460&amp;quality=85&amp;auto=format&amp;fit=max&amp;s=9689ad5bcbeb56b6c6f374cd25d17c0c"/>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7E03DD" w:rsidRPr="007E03DD" w:rsidRDefault="007E03DD" w:rsidP="007E03DD">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7E03DD">
        <w:rPr>
          <w:rFonts w:ascii="Times New Roman" w:eastAsia="Times New Roman" w:hAnsi="Times New Roman" w:cs="Times New Roman"/>
          <w:b/>
          <w:bCs/>
          <w:sz w:val="36"/>
          <w:szCs w:val="36"/>
          <w:lang w:val="en-GB" w:eastAsia="fr-FR"/>
        </w:rPr>
        <w:t xml:space="preserve">Save the Elephant: the fight to protect south London's 'anti-Westfield' </w:t>
      </w:r>
    </w:p>
    <w:p w:rsidR="007E03DD" w:rsidRPr="007E03DD" w:rsidRDefault="007E03DD" w:rsidP="007E03DD">
      <w:pPr>
        <w:spacing w:after="0" w:line="240" w:lineRule="auto"/>
        <w:rPr>
          <w:rFonts w:ascii="Times New Roman" w:eastAsia="Times New Roman" w:hAnsi="Times New Roman" w:cs="Times New Roman"/>
          <w:sz w:val="24"/>
          <w:szCs w:val="24"/>
          <w:lang w:eastAsia="fr-FR"/>
        </w:rPr>
      </w:pPr>
      <w:r w:rsidRPr="007E03DD">
        <w:rPr>
          <w:rFonts w:ascii="Times New Roman" w:eastAsia="Times New Roman" w:hAnsi="Times New Roman" w:cs="Times New Roman"/>
          <w:sz w:val="24"/>
          <w:szCs w:val="24"/>
          <w:lang w:eastAsia="fr-FR"/>
        </w:rPr>
        <w:t xml:space="preserve">Read more </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Yet those enjoying the personal touches of the tower are now doing so at sky-high London rents. Poplar HARCA, the housing association that manages the homes, started “</w:t>
      </w:r>
      <w:hyperlink r:id="rId34" w:history="1">
        <w:r w:rsidRPr="007E03DD">
          <w:rPr>
            <w:rFonts w:ascii="Times New Roman" w:eastAsia="Times New Roman" w:hAnsi="Times New Roman" w:cs="Times New Roman"/>
            <w:color w:val="0000FF"/>
            <w:sz w:val="24"/>
            <w:szCs w:val="24"/>
            <w:u w:val="single"/>
            <w:lang w:val="en-GB" w:eastAsia="fr-FR"/>
          </w:rPr>
          <w:t>decanting</w:t>
        </w:r>
      </w:hyperlink>
      <w:r w:rsidRPr="007E03DD">
        <w:rPr>
          <w:rFonts w:ascii="Times New Roman" w:eastAsia="Times New Roman" w:hAnsi="Times New Roman" w:cs="Times New Roman"/>
          <w:sz w:val="24"/>
          <w:szCs w:val="24"/>
          <w:lang w:val="en-GB" w:eastAsia="fr-FR"/>
        </w:rPr>
        <w:t xml:space="preserve">” residents from the property in 2008 saying that they would “possibly but not probably” have a “right of return” once the refurbishment was complete. Not </w:t>
      </w:r>
      <w:proofErr w:type="gramStart"/>
      <w:r w:rsidRPr="007E03DD">
        <w:rPr>
          <w:rFonts w:ascii="Times New Roman" w:eastAsia="Times New Roman" w:hAnsi="Times New Roman" w:cs="Times New Roman"/>
          <w:sz w:val="24"/>
          <w:szCs w:val="24"/>
          <w:lang w:val="en-GB" w:eastAsia="fr-FR"/>
        </w:rPr>
        <w:t>a single</w:t>
      </w:r>
      <w:proofErr w:type="gramEnd"/>
      <w:r w:rsidRPr="007E03DD">
        <w:rPr>
          <w:rFonts w:ascii="Times New Roman" w:eastAsia="Times New Roman" w:hAnsi="Times New Roman" w:cs="Times New Roman"/>
          <w:sz w:val="24"/>
          <w:szCs w:val="24"/>
          <w:lang w:val="en-GB" w:eastAsia="fr-FR"/>
        </w:rPr>
        <w:t xml:space="preserve"> one did. This decision to let all the flats at market rates coincided neatly with Poplar HARCA’s plans to </w:t>
      </w:r>
      <w:hyperlink r:id="rId35" w:history="1">
        <w:r w:rsidRPr="007E03DD">
          <w:rPr>
            <w:rFonts w:ascii="Times New Roman" w:eastAsia="Times New Roman" w:hAnsi="Times New Roman" w:cs="Times New Roman"/>
            <w:color w:val="0000FF"/>
            <w:sz w:val="24"/>
            <w:szCs w:val="24"/>
            <w:u w:val="single"/>
            <w:lang w:val="en-GB" w:eastAsia="fr-FR"/>
          </w:rPr>
          <w:t>regenerate</w:t>
        </w:r>
      </w:hyperlink>
      <w:r w:rsidRPr="007E03DD">
        <w:rPr>
          <w:rFonts w:ascii="Times New Roman" w:eastAsia="Times New Roman" w:hAnsi="Times New Roman" w:cs="Times New Roman"/>
          <w:sz w:val="24"/>
          <w:szCs w:val="24"/>
          <w:lang w:val="en-GB" w:eastAsia="fr-FR"/>
        </w:rPr>
        <w:t xml:space="preserve"> the nearby Chrisp Street market to “create a thriving town centre”.</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Elsewhere in London, Southwark’s council’s decision to </w:t>
      </w:r>
      <w:hyperlink r:id="rId36" w:history="1">
        <w:r w:rsidRPr="007E03DD">
          <w:rPr>
            <w:rFonts w:ascii="Times New Roman" w:eastAsia="Times New Roman" w:hAnsi="Times New Roman" w:cs="Times New Roman"/>
            <w:color w:val="0000FF"/>
            <w:sz w:val="24"/>
            <w:szCs w:val="24"/>
            <w:u w:val="single"/>
            <w:lang w:val="en-GB" w:eastAsia="fr-FR"/>
          </w:rPr>
          <w:t xml:space="preserve">demolish the </w:t>
        </w:r>
      </w:hyperlink>
      <w:hyperlink r:id="rId37" w:history="1">
        <w:r w:rsidRPr="007E03DD">
          <w:rPr>
            <w:rFonts w:ascii="Times New Roman" w:eastAsia="Times New Roman" w:hAnsi="Times New Roman" w:cs="Times New Roman"/>
            <w:color w:val="0000FF"/>
            <w:sz w:val="24"/>
            <w:szCs w:val="24"/>
            <w:u w:val="single"/>
            <w:lang w:val="en-GB" w:eastAsia="fr-FR"/>
          </w:rPr>
          <w:t xml:space="preserve">Elephant and Castle shopping </w:t>
        </w:r>
      </w:hyperlink>
      <w:r w:rsidRPr="007E03DD">
        <w:rPr>
          <w:rFonts w:ascii="Times New Roman" w:eastAsia="Times New Roman" w:hAnsi="Times New Roman" w:cs="Times New Roman"/>
          <w:sz w:val="24"/>
          <w:szCs w:val="24"/>
          <w:lang w:val="en-GB" w:eastAsia="fr-FR"/>
        </w:rPr>
        <w:t xml:space="preserve">centre and surrounding homes to make way for a new university campus will likely result in a loss of social housing and </w:t>
      </w:r>
      <w:hyperlink r:id="rId38" w:history="1">
        <w:r w:rsidRPr="007E03DD">
          <w:rPr>
            <w:rFonts w:ascii="Times New Roman" w:eastAsia="Times New Roman" w:hAnsi="Times New Roman" w:cs="Times New Roman"/>
            <w:color w:val="0000FF"/>
            <w:sz w:val="24"/>
            <w:szCs w:val="24"/>
            <w:u w:val="single"/>
            <w:lang w:val="en-GB" w:eastAsia="fr-FR"/>
          </w:rPr>
          <w:t>significantly decreased</w:t>
        </w:r>
      </w:hyperlink>
      <w:r w:rsidRPr="007E03DD">
        <w:rPr>
          <w:rFonts w:ascii="Times New Roman" w:eastAsia="Times New Roman" w:hAnsi="Times New Roman" w:cs="Times New Roman"/>
          <w:sz w:val="24"/>
          <w:szCs w:val="24"/>
          <w:lang w:val="en-GB" w:eastAsia="fr-FR"/>
        </w:rPr>
        <w:t xml:space="preserve"> space for local businesses. In all these cases, the social tenants </w:t>
      </w:r>
      <w:proofErr w:type="gramStart"/>
      <w:r w:rsidRPr="007E03DD">
        <w:rPr>
          <w:rFonts w:ascii="Times New Roman" w:eastAsia="Times New Roman" w:hAnsi="Times New Roman" w:cs="Times New Roman"/>
          <w:sz w:val="24"/>
          <w:szCs w:val="24"/>
          <w:lang w:val="en-GB" w:eastAsia="fr-FR"/>
        </w:rPr>
        <w:t>were treated</w:t>
      </w:r>
      <w:proofErr w:type="gramEnd"/>
      <w:r w:rsidRPr="007E03DD">
        <w:rPr>
          <w:rFonts w:ascii="Times New Roman" w:eastAsia="Times New Roman" w:hAnsi="Times New Roman" w:cs="Times New Roman"/>
          <w:sz w:val="24"/>
          <w:szCs w:val="24"/>
          <w:lang w:val="en-GB" w:eastAsia="fr-FR"/>
        </w:rPr>
        <w:t xml:space="preserve"> like cattle, herded elsewhere with minimal consultation about their wishes. What </w:t>
      </w:r>
      <w:proofErr w:type="gramStart"/>
      <w:r w:rsidRPr="007E03DD">
        <w:rPr>
          <w:rFonts w:ascii="Times New Roman" w:eastAsia="Times New Roman" w:hAnsi="Times New Roman" w:cs="Times New Roman"/>
          <w:sz w:val="24"/>
          <w:szCs w:val="24"/>
          <w:lang w:val="en-GB" w:eastAsia="fr-FR"/>
        </w:rPr>
        <w:t>is left</w:t>
      </w:r>
      <w:proofErr w:type="gramEnd"/>
      <w:r w:rsidRPr="007E03DD">
        <w:rPr>
          <w:rFonts w:ascii="Times New Roman" w:eastAsia="Times New Roman" w:hAnsi="Times New Roman" w:cs="Times New Roman"/>
          <w:sz w:val="24"/>
          <w:szCs w:val="24"/>
          <w:lang w:val="en-GB" w:eastAsia="fr-FR"/>
        </w:rPr>
        <w:t xml:space="preserve"> unsaid is the apparent attitude that they should just be happy to have a roof over their heads at all.</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Yet Joyce talks about the Carpenters estate more like a lost sweetheart then a collection of bricks and mortar. “It’s like losing someone. You had made plans with that </w:t>
      </w:r>
      <w:proofErr w:type="gramStart"/>
      <w:r w:rsidRPr="007E03DD">
        <w:rPr>
          <w:rFonts w:ascii="Times New Roman" w:eastAsia="Times New Roman" w:hAnsi="Times New Roman" w:cs="Times New Roman"/>
          <w:sz w:val="24"/>
          <w:szCs w:val="24"/>
          <w:lang w:val="en-GB" w:eastAsia="fr-FR"/>
        </w:rPr>
        <w:t>person,</w:t>
      </w:r>
      <w:proofErr w:type="gramEnd"/>
      <w:r w:rsidRPr="007E03DD">
        <w:rPr>
          <w:rFonts w:ascii="Times New Roman" w:eastAsia="Times New Roman" w:hAnsi="Times New Roman" w:cs="Times New Roman"/>
          <w:sz w:val="24"/>
          <w:szCs w:val="24"/>
          <w:lang w:val="en-GB" w:eastAsia="fr-FR"/>
        </w:rPr>
        <w:t xml:space="preserve"> you were going to spend the rest of your life with that person. Then suddenly they change their mind. Obviously, it puts a dent in your everyday.”</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val="en-GB" w:eastAsia="fr-FR"/>
        </w:rPr>
      </w:pPr>
      <w:r w:rsidRPr="007E03DD">
        <w:rPr>
          <w:rFonts w:ascii="Times New Roman" w:eastAsia="Times New Roman" w:hAnsi="Times New Roman" w:cs="Times New Roman"/>
          <w:sz w:val="24"/>
          <w:szCs w:val="24"/>
          <w:lang w:val="en-GB" w:eastAsia="fr-FR"/>
        </w:rPr>
        <w:t xml:space="preserve">The new Newham mayor, </w:t>
      </w:r>
      <w:hyperlink r:id="rId39" w:history="1">
        <w:r w:rsidRPr="007E03DD">
          <w:rPr>
            <w:rFonts w:ascii="Times New Roman" w:eastAsia="Times New Roman" w:hAnsi="Times New Roman" w:cs="Times New Roman"/>
            <w:color w:val="0000FF"/>
            <w:sz w:val="24"/>
            <w:szCs w:val="24"/>
            <w:u w:val="single"/>
            <w:lang w:val="en-GB" w:eastAsia="fr-FR"/>
          </w:rPr>
          <w:t>Rokhsana Fiaz</w:t>
        </w:r>
      </w:hyperlink>
      <w:r w:rsidRPr="007E03DD">
        <w:rPr>
          <w:rFonts w:ascii="Times New Roman" w:eastAsia="Times New Roman" w:hAnsi="Times New Roman" w:cs="Times New Roman"/>
          <w:sz w:val="24"/>
          <w:szCs w:val="24"/>
          <w:lang w:val="en-GB" w:eastAsia="fr-FR"/>
        </w:rPr>
        <w:t xml:space="preserve">, has changed tack from the previous council regime, </w:t>
      </w:r>
      <w:hyperlink r:id="rId40" w:history="1">
        <w:r w:rsidRPr="007E03DD">
          <w:rPr>
            <w:rFonts w:ascii="Times New Roman" w:eastAsia="Times New Roman" w:hAnsi="Times New Roman" w:cs="Times New Roman"/>
            <w:color w:val="0000FF"/>
            <w:sz w:val="24"/>
            <w:szCs w:val="24"/>
            <w:u w:val="single"/>
            <w:lang w:val="en-GB" w:eastAsia="fr-FR"/>
          </w:rPr>
          <w:t>promising</w:t>
        </w:r>
      </w:hyperlink>
      <w:r w:rsidRPr="007E03DD">
        <w:rPr>
          <w:rFonts w:ascii="Times New Roman" w:eastAsia="Times New Roman" w:hAnsi="Times New Roman" w:cs="Times New Roman"/>
          <w:sz w:val="24"/>
          <w:szCs w:val="24"/>
          <w:lang w:val="en-GB" w:eastAsia="fr-FR"/>
        </w:rPr>
        <w:t xml:space="preserve"> that the fate of the estate will be decided by local residents and recommending that people whom the council displaced should be allowed back. </w:t>
      </w:r>
      <w:proofErr w:type="gramStart"/>
      <w:r w:rsidRPr="007E03DD">
        <w:rPr>
          <w:rFonts w:ascii="Times New Roman" w:eastAsia="Times New Roman" w:hAnsi="Times New Roman" w:cs="Times New Roman"/>
          <w:sz w:val="24"/>
          <w:szCs w:val="24"/>
          <w:lang w:val="en-GB" w:eastAsia="fr-FR"/>
        </w:rPr>
        <w:t>Let’s</w:t>
      </w:r>
      <w:proofErr w:type="gramEnd"/>
      <w:r w:rsidRPr="007E03DD">
        <w:rPr>
          <w:rFonts w:ascii="Times New Roman" w:eastAsia="Times New Roman" w:hAnsi="Times New Roman" w:cs="Times New Roman"/>
          <w:sz w:val="24"/>
          <w:szCs w:val="24"/>
          <w:lang w:val="en-GB" w:eastAsia="fr-FR"/>
        </w:rPr>
        <w:t xml:space="preserve"> hope this a genuine promise rather than empty words. “Placemaking” wrenches social housing communities away from their homes because they </w:t>
      </w:r>
      <w:proofErr w:type="gramStart"/>
      <w:r w:rsidRPr="007E03DD">
        <w:rPr>
          <w:rFonts w:ascii="Times New Roman" w:eastAsia="Times New Roman" w:hAnsi="Times New Roman" w:cs="Times New Roman"/>
          <w:sz w:val="24"/>
          <w:szCs w:val="24"/>
          <w:lang w:val="en-GB" w:eastAsia="fr-FR"/>
        </w:rPr>
        <w:t>don’t</w:t>
      </w:r>
      <w:proofErr w:type="gramEnd"/>
      <w:r w:rsidRPr="007E03DD">
        <w:rPr>
          <w:rFonts w:ascii="Times New Roman" w:eastAsia="Times New Roman" w:hAnsi="Times New Roman" w:cs="Times New Roman"/>
          <w:sz w:val="24"/>
          <w:szCs w:val="24"/>
          <w:lang w:val="en-GB" w:eastAsia="fr-FR"/>
        </w:rPr>
        <w:t xml:space="preserve"> fit in with the developer’s dream. It’s </w:t>
      </w:r>
      <w:proofErr w:type="gramStart"/>
      <w:r w:rsidRPr="007E03DD">
        <w:rPr>
          <w:rFonts w:ascii="Times New Roman" w:eastAsia="Times New Roman" w:hAnsi="Times New Roman" w:cs="Times New Roman"/>
          <w:sz w:val="24"/>
          <w:szCs w:val="24"/>
          <w:lang w:val="en-GB" w:eastAsia="fr-FR"/>
        </w:rPr>
        <w:t>heart-breaking</w:t>
      </w:r>
      <w:proofErr w:type="gramEnd"/>
      <w:r w:rsidRPr="007E03DD">
        <w:rPr>
          <w:rFonts w:ascii="Times New Roman" w:eastAsia="Times New Roman" w:hAnsi="Times New Roman" w:cs="Times New Roman"/>
          <w:sz w:val="24"/>
          <w:szCs w:val="24"/>
          <w:lang w:val="en-GB" w:eastAsia="fr-FR"/>
        </w:rPr>
        <w:t>.</w:t>
      </w:r>
    </w:p>
    <w:p w:rsidR="007E03DD" w:rsidRPr="007E03DD" w:rsidRDefault="007E03DD" w:rsidP="007E03DD">
      <w:pPr>
        <w:spacing w:before="100" w:beforeAutospacing="1" w:after="100" w:afterAutospacing="1" w:line="240" w:lineRule="auto"/>
        <w:rPr>
          <w:rFonts w:ascii="Times New Roman" w:eastAsia="Times New Roman" w:hAnsi="Times New Roman" w:cs="Times New Roman"/>
          <w:sz w:val="24"/>
          <w:szCs w:val="24"/>
          <w:lang w:eastAsia="fr-FR"/>
        </w:rPr>
      </w:pPr>
      <w:r w:rsidRPr="007E03DD">
        <w:rPr>
          <w:rFonts w:ascii="Times New Roman" w:eastAsia="Times New Roman" w:hAnsi="Times New Roman" w:cs="Times New Roman"/>
          <w:sz w:val="24"/>
          <w:szCs w:val="24"/>
          <w:lang w:val="en-GB" w:eastAsia="fr-FR"/>
        </w:rPr>
        <w:t xml:space="preserve">• Nye Jones is a freelance writer and housing campaigner. </w:t>
      </w:r>
      <w:hyperlink r:id="rId41" w:history="1">
        <w:r w:rsidRPr="007E03DD">
          <w:rPr>
            <w:rFonts w:ascii="Times New Roman" w:eastAsia="Times New Roman" w:hAnsi="Times New Roman" w:cs="Times New Roman"/>
            <w:color w:val="0000FF"/>
            <w:sz w:val="24"/>
            <w:szCs w:val="24"/>
            <w:u w:val="single"/>
            <w:lang w:eastAsia="fr-FR"/>
          </w:rPr>
          <w:t>@nyejones92</w:t>
        </w:r>
      </w:hyperlink>
    </w:p>
    <w:p w:rsidR="0027159E" w:rsidRDefault="0027159E">
      <w:bookmarkStart w:id="0" w:name="_GoBack"/>
      <w:bookmarkEnd w:id="0"/>
    </w:p>
    <w:sectPr w:rsidR="00271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7080"/>
    <w:multiLevelType w:val="multilevel"/>
    <w:tmpl w:val="5114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F403E"/>
    <w:multiLevelType w:val="multilevel"/>
    <w:tmpl w:val="922C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E02E4"/>
    <w:multiLevelType w:val="multilevel"/>
    <w:tmpl w:val="1BBE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9A430A"/>
    <w:multiLevelType w:val="multilevel"/>
    <w:tmpl w:val="18A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DD"/>
    <w:rsid w:val="0027159E"/>
    <w:rsid w:val="007E03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771FE-2764-4DD4-9A6A-CAFA5F10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163">
      <w:bodyDiv w:val="1"/>
      <w:marLeft w:val="0"/>
      <w:marRight w:val="0"/>
      <w:marTop w:val="0"/>
      <w:marBottom w:val="0"/>
      <w:divBdr>
        <w:top w:val="none" w:sz="0" w:space="0" w:color="auto"/>
        <w:left w:val="none" w:sz="0" w:space="0" w:color="auto"/>
        <w:bottom w:val="none" w:sz="0" w:space="0" w:color="auto"/>
        <w:right w:val="none" w:sz="0" w:space="0" w:color="auto"/>
      </w:divBdr>
      <w:divsChild>
        <w:div w:id="944774855">
          <w:marLeft w:val="0"/>
          <w:marRight w:val="0"/>
          <w:marTop w:val="0"/>
          <w:marBottom w:val="0"/>
          <w:divBdr>
            <w:top w:val="none" w:sz="0" w:space="0" w:color="auto"/>
            <w:left w:val="none" w:sz="0" w:space="0" w:color="auto"/>
            <w:bottom w:val="none" w:sz="0" w:space="0" w:color="auto"/>
            <w:right w:val="none" w:sz="0" w:space="0" w:color="auto"/>
          </w:divBdr>
          <w:divsChild>
            <w:div w:id="81682473">
              <w:marLeft w:val="0"/>
              <w:marRight w:val="0"/>
              <w:marTop w:val="0"/>
              <w:marBottom w:val="0"/>
              <w:divBdr>
                <w:top w:val="none" w:sz="0" w:space="0" w:color="auto"/>
                <w:left w:val="none" w:sz="0" w:space="0" w:color="auto"/>
                <w:bottom w:val="none" w:sz="0" w:space="0" w:color="auto"/>
                <w:right w:val="none" w:sz="0" w:space="0" w:color="auto"/>
              </w:divBdr>
              <w:divsChild>
                <w:div w:id="8952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43371">
          <w:marLeft w:val="0"/>
          <w:marRight w:val="0"/>
          <w:marTop w:val="0"/>
          <w:marBottom w:val="0"/>
          <w:divBdr>
            <w:top w:val="none" w:sz="0" w:space="0" w:color="auto"/>
            <w:left w:val="none" w:sz="0" w:space="0" w:color="auto"/>
            <w:bottom w:val="none" w:sz="0" w:space="0" w:color="auto"/>
            <w:right w:val="none" w:sz="0" w:space="0" w:color="auto"/>
          </w:divBdr>
          <w:divsChild>
            <w:div w:id="1079447286">
              <w:marLeft w:val="0"/>
              <w:marRight w:val="0"/>
              <w:marTop w:val="0"/>
              <w:marBottom w:val="0"/>
              <w:divBdr>
                <w:top w:val="none" w:sz="0" w:space="0" w:color="auto"/>
                <w:left w:val="none" w:sz="0" w:space="0" w:color="auto"/>
                <w:bottom w:val="none" w:sz="0" w:space="0" w:color="auto"/>
                <w:right w:val="none" w:sz="0" w:space="0" w:color="auto"/>
              </w:divBdr>
            </w:div>
          </w:divsChild>
        </w:div>
        <w:div w:id="822552331">
          <w:marLeft w:val="0"/>
          <w:marRight w:val="0"/>
          <w:marTop w:val="0"/>
          <w:marBottom w:val="0"/>
          <w:divBdr>
            <w:top w:val="none" w:sz="0" w:space="0" w:color="auto"/>
            <w:left w:val="none" w:sz="0" w:space="0" w:color="auto"/>
            <w:bottom w:val="none" w:sz="0" w:space="0" w:color="auto"/>
            <w:right w:val="none" w:sz="0" w:space="0" w:color="auto"/>
          </w:divBdr>
        </w:div>
        <w:div w:id="1492478801">
          <w:marLeft w:val="0"/>
          <w:marRight w:val="0"/>
          <w:marTop w:val="0"/>
          <w:marBottom w:val="0"/>
          <w:divBdr>
            <w:top w:val="none" w:sz="0" w:space="0" w:color="auto"/>
            <w:left w:val="none" w:sz="0" w:space="0" w:color="auto"/>
            <w:bottom w:val="none" w:sz="0" w:space="0" w:color="auto"/>
            <w:right w:val="none" w:sz="0" w:space="0" w:color="auto"/>
          </w:divBdr>
        </w:div>
        <w:div w:id="1370181682">
          <w:marLeft w:val="0"/>
          <w:marRight w:val="0"/>
          <w:marTop w:val="0"/>
          <w:marBottom w:val="0"/>
          <w:divBdr>
            <w:top w:val="none" w:sz="0" w:space="0" w:color="auto"/>
            <w:left w:val="none" w:sz="0" w:space="0" w:color="auto"/>
            <w:bottom w:val="none" w:sz="0" w:space="0" w:color="auto"/>
            <w:right w:val="none" w:sz="0" w:space="0" w:color="auto"/>
          </w:divBdr>
          <w:divsChild>
            <w:div w:id="1368943329">
              <w:marLeft w:val="0"/>
              <w:marRight w:val="0"/>
              <w:marTop w:val="0"/>
              <w:marBottom w:val="0"/>
              <w:divBdr>
                <w:top w:val="none" w:sz="0" w:space="0" w:color="auto"/>
                <w:left w:val="none" w:sz="0" w:space="0" w:color="auto"/>
                <w:bottom w:val="none" w:sz="0" w:space="0" w:color="auto"/>
                <w:right w:val="none" w:sz="0" w:space="0" w:color="auto"/>
              </w:divBdr>
              <w:divsChild>
                <w:div w:id="21162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51695">
          <w:marLeft w:val="0"/>
          <w:marRight w:val="0"/>
          <w:marTop w:val="0"/>
          <w:marBottom w:val="0"/>
          <w:divBdr>
            <w:top w:val="none" w:sz="0" w:space="0" w:color="auto"/>
            <w:left w:val="none" w:sz="0" w:space="0" w:color="auto"/>
            <w:bottom w:val="none" w:sz="0" w:space="0" w:color="auto"/>
            <w:right w:val="none" w:sz="0" w:space="0" w:color="auto"/>
          </w:divBdr>
          <w:divsChild>
            <w:div w:id="1902670792">
              <w:marLeft w:val="0"/>
              <w:marRight w:val="0"/>
              <w:marTop w:val="0"/>
              <w:marBottom w:val="0"/>
              <w:divBdr>
                <w:top w:val="none" w:sz="0" w:space="0" w:color="auto"/>
                <w:left w:val="none" w:sz="0" w:space="0" w:color="auto"/>
                <w:bottom w:val="none" w:sz="0" w:space="0" w:color="auto"/>
                <w:right w:val="none" w:sz="0" w:space="0" w:color="auto"/>
              </w:divBdr>
              <w:divsChild>
                <w:div w:id="98918630">
                  <w:marLeft w:val="0"/>
                  <w:marRight w:val="0"/>
                  <w:marTop w:val="0"/>
                  <w:marBottom w:val="0"/>
                  <w:divBdr>
                    <w:top w:val="none" w:sz="0" w:space="0" w:color="auto"/>
                    <w:left w:val="none" w:sz="0" w:space="0" w:color="auto"/>
                    <w:bottom w:val="none" w:sz="0" w:space="0" w:color="auto"/>
                    <w:right w:val="none" w:sz="0" w:space="0" w:color="auto"/>
                  </w:divBdr>
                  <w:divsChild>
                    <w:div w:id="2066027922">
                      <w:marLeft w:val="0"/>
                      <w:marRight w:val="0"/>
                      <w:marTop w:val="0"/>
                      <w:marBottom w:val="0"/>
                      <w:divBdr>
                        <w:top w:val="none" w:sz="0" w:space="0" w:color="auto"/>
                        <w:left w:val="none" w:sz="0" w:space="0" w:color="auto"/>
                        <w:bottom w:val="none" w:sz="0" w:space="0" w:color="auto"/>
                        <w:right w:val="none" w:sz="0" w:space="0" w:color="auto"/>
                      </w:divBdr>
                      <w:divsChild>
                        <w:div w:id="1126509003">
                          <w:marLeft w:val="0"/>
                          <w:marRight w:val="0"/>
                          <w:marTop w:val="0"/>
                          <w:marBottom w:val="0"/>
                          <w:divBdr>
                            <w:top w:val="none" w:sz="0" w:space="0" w:color="auto"/>
                            <w:left w:val="none" w:sz="0" w:space="0" w:color="auto"/>
                            <w:bottom w:val="none" w:sz="0" w:space="0" w:color="auto"/>
                            <w:right w:val="none" w:sz="0" w:space="0" w:color="auto"/>
                          </w:divBdr>
                          <w:divsChild>
                            <w:div w:id="455105041">
                              <w:marLeft w:val="0"/>
                              <w:marRight w:val="0"/>
                              <w:marTop w:val="0"/>
                              <w:marBottom w:val="0"/>
                              <w:divBdr>
                                <w:top w:val="none" w:sz="0" w:space="0" w:color="auto"/>
                                <w:left w:val="none" w:sz="0" w:space="0" w:color="auto"/>
                                <w:bottom w:val="none" w:sz="0" w:space="0" w:color="auto"/>
                                <w:right w:val="none" w:sz="0" w:space="0" w:color="auto"/>
                              </w:divBdr>
                            </w:div>
                            <w:div w:id="1828785722">
                              <w:marLeft w:val="0"/>
                              <w:marRight w:val="0"/>
                              <w:marTop w:val="0"/>
                              <w:marBottom w:val="0"/>
                              <w:divBdr>
                                <w:top w:val="none" w:sz="0" w:space="0" w:color="auto"/>
                                <w:left w:val="none" w:sz="0" w:space="0" w:color="auto"/>
                                <w:bottom w:val="none" w:sz="0" w:space="0" w:color="auto"/>
                                <w:right w:val="none" w:sz="0" w:space="0" w:color="auto"/>
                              </w:divBdr>
                            </w:div>
                          </w:divsChild>
                        </w:div>
                        <w:div w:id="870803417">
                          <w:marLeft w:val="0"/>
                          <w:marRight w:val="0"/>
                          <w:marTop w:val="0"/>
                          <w:marBottom w:val="0"/>
                          <w:divBdr>
                            <w:top w:val="none" w:sz="0" w:space="0" w:color="auto"/>
                            <w:left w:val="none" w:sz="0" w:space="0" w:color="auto"/>
                            <w:bottom w:val="none" w:sz="0" w:space="0" w:color="auto"/>
                            <w:right w:val="none" w:sz="0" w:space="0" w:color="auto"/>
                          </w:divBdr>
                          <w:divsChild>
                            <w:div w:id="1816600426">
                              <w:marLeft w:val="0"/>
                              <w:marRight w:val="0"/>
                              <w:marTop w:val="0"/>
                              <w:marBottom w:val="0"/>
                              <w:divBdr>
                                <w:top w:val="none" w:sz="0" w:space="0" w:color="auto"/>
                                <w:left w:val="none" w:sz="0" w:space="0" w:color="auto"/>
                                <w:bottom w:val="none" w:sz="0" w:space="0" w:color="auto"/>
                                <w:right w:val="none" w:sz="0" w:space="0" w:color="auto"/>
                              </w:divBdr>
                            </w:div>
                          </w:divsChild>
                        </w:div>
                        <w:div w:id="981731377">
                          <w:marLeft w:val="0"/>
                          <w:marRight w:val="0"/>
                          <w:marTop w:val="0"/>
                          <w:marBottom w:val="0"/>
                          <w:divBdr>
                            <w:top w:val="none" w:sz="0" w:space="0" w:color="auto"/>
                            <w:left w:val="none" w:sz="0" w:space="0" w:color="auto"/>
                            <w:bottom w:val="none" w:sz="0" w:space="0" w:color="auto"/>
                            <w:right w:val="none" w:sz="0" w:space="0" w:color="auto"/>
                          </w:divBdr>
                          <w:divsChild>
                            <w:div w:id="532310105">
                              <w:marLeft w:val="0"/>
                              <w:marRight w:val="0"/>
                              <w:marTop w:val="0"/>
                              <w:marBottom w:val="0"/>
                              <w:divBdr>
                                <w:top w:val="none" w:sz="0" w:space="0" w:color="auto"/>
                                <w:left w:val="none" w:sz="0" w:space="0" w:color="auto"/>
                                <w:bottom w:val="none" w:sz="0" w:space="0" w:color="auto"/>
                                <w:right w:val="none" w:sz="0" w:space="0" w:color="auto"/>
                              </w:divBdr>
                            </w:div>
                          </w:divsChild>
                        </w:div>
                        <w:div w:id="1203056309">
                          <w:marLeft w:val="0"/>
                          <w:marRight w:val="0"/>
                          <w:marTop w:val="0"/>
                          <w:marBottom w:val="0"/>
                          <w:divBdr>
                            <w:top w:val="none" w:sz="0" w:space="0" w:color="auto"/>
                            <w:left w:val="none" w:sz="0" w:space="0" w:color="auto"/>
                            <w:bottom w:val="none" w:sz="0" w:space="0" w:color="auto"/>
                            <w:right w:val="none" w:sz="0" w:space="0" w:color="auto"/>
                          </w:divBdr>
                          <w:divsChild>
                            <w:div w:id="1016493344">
                              <w:marLeft w:val="0"/>
                              <w:marRight w:val="0"/>
                              <w:marTop w:val="0"/>
                              <w:marBottom w:val="0"/>
                              <w:divBdr>
                                <w:top w:val="none" w:sz="0" w:space="0" w:color="auto"/>
                                <w:left w:val="none" w:sz="0" w:space="0" w:color="auto"/>
                                <w:bottom w:val="none" w:sz="0" w:space="0" w:color="auto"/>
                                <w:right w:val="none" w:sz="0" w:space="0" w:color="auto"/>
                              </w:divBdr>
                            </w:div>
                            <w:div w:id="1652293881">
                              <w:marLeft w:val="0"/>
                              <w:marRight w:val="0"/>
                              <w:marTop w:val="0"/>
                              <w:marBottom w:val="0"/>
                              <w:divBdr>
                                <w:top w:val="none" w:sz="0" w:space="0" w:color="auto"/>
                                <w:left w:val="none" w:sz="0" w:space="0" w:color="auto"/>
                                <w:bottom w:val="none" w:sz="0" w:space="0" w:color="auto"/>
                                <w:right w:val="none" w:sz="0" w:space="0" w:color="auto"/>
                              </w:divBdr>
                              <w:divsChild>
                                <w:div w:id="7311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874790">
          <w:marLeft w:val="0"/>
          <w:marRight w:val="0"/>
          <w:marTop w:val="0"/>
          <w:marBottom w:val="0"/>
          <w:divBdr>
            <w:top w:val="none" w:sz="0" w:space="0" w:color="auto"/>
            <w:left w:val="none" w:sz="0" w:space="0" w:color="auto"/>
            <w:bottom w:val="none" w:sz="0" w:space="0" w:color="auto"/>
            <w:right w:val="none" w:sz="0" w:space="0" w:color="auto"/>
          </w:divBdr>
        </w:div>
        <w:div w:id="1420640669">
          <w:marLeft w:val="0"/>
          <w:marRight w:val="0"/>
          <w:marTop w:val="0"/>
          <w:marBottom w:val="0"/>
          <w:divBdr>
            <w:top w:val="none" w:sz="0" w:space="0" w:color="auto"/>
            <w:left w:val="none" w:sz="0" w:space="0" w:color="auto"/>
            <w:bottom w:val="none" w:sz="0" w:space="0" w:color="auto"/>
            <w:right w:val="none" w:sz="0" w:space="0" w:color="auto"/>
          </w:divBdr>
          <w:divsChild>
            <w:div w:id="1584299192">
              <w:marLeft w:val="0"/>
              <w:marRight w:val="0"/>
              <w:marTop w:val="0"/>
              <w:marBottom w:val="0"/>
              <w:divBdr>
                <w:top w:val="none" w:sz="0" w:space="0" w:color="auto"/>
                <w:left w:val="none" w:sz="0" w:space="0" w:color="auto"/>
                <w:bottom w:val="none" w:sz="0" w:space="0" w:color="auto"/>
                <w:right w:val="none" w:sz="0" w:space="0" w:color="auto"/>
              </w:divBdr>
              <w:divsChild>
                <w:div w:id="1395162196">
                  <w:marLeft w:val="0"/>
                  <w:marRight w:val="0"/>
                  <w:marTop w:val="0"/>
                  <w:marBottom w:val="0"/>
                  <w:divBdr>
                    <w:top w:val="none" w:sz="0" w:space="0" w:color="auto"/>
                    <w:left w:val="none" w:sz="0" w:space="0" w:color="auto"/>
                    <w:bottom w:val="none" w:sz="0" w:space="0" w:color="auto"/>
                    <w:right w:val="none" w:sz="0" w:space="0" w:color="auto"/>
                  </w:divBdr>
                  <w:divsChild>
                    <w:div w:id="695883214">
                      <w:marLeft w:val="0"/>
                      <w:marRight w:val="0"/>
                      <w:marTop w:val="0"/>
                      <w:marBottom w:val="0"/>
                      <w:divBdr>
                        <w:top w:val="none" w:sz="0" w:space="0" w:color="auto"/>
                        <w:left w:val="none" w:sz="0" w:space="0" w:color="auto"/>
                        <w:bottom w:val="none" w:sz="0" w:space="0" w:color="auto"/>
                        <w:right w:val="none" w:sz="0" w:space="0" w:color="auto"/>
                      </w:divBdr>
                      <w:divsChild>
                        <w:div w:id="263347664">
                          <w:marLeft w:val="0"/>
                          <w:marRight w:val="0"/>
                          <w:marTop w:val="0"/>
                          <w:marBottom w:val="0"/>
                          <w:divBdr>
                            <w:top w:val="none" w:sz="0" w:space="0" w:color="auto"/>
                            <w:left w:val="none" w:sz="0" w:space="0" w:color="auto"/>
                            <w:bottom w:val="none" w:sz="0" w:space="0" w:color="auto"/>
                            <w:right w:val="none" w:sz="0" w:space="0" w:color="auto"/>
                          </w:divBdr>
                        </w:div>
                        <w:div w:id="3091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7">
          <w:marLeft w:val="0"/>
          <w:marRight w:val="0"/>
          <w:marTop w:val="0"/>
          <w:marBottom w:val="0"/>
          <w:divBdr>
            <w:top w:val="none" w:sz="0" w:space="0" w:color="auto"/>
            <w:left w:val="none" w:sz="0" w:space="0" w:color="auto"/>
            <w:bottom w:val="none" w:sz="0" w:space="0" w:color="auto"/>
            <w:right w:val="none" w:sz="0" w:space="0" w:color="auto"/>
          </w:divBdr>
        </w:div>
        <w:div w:id="241794155">
          <w:marLeft w:val="0"/>
          <w:marRight w:val="0"/>
          <w:marTop w:val="0"/>
          <w:marBottom w:val="0"/>
          <w:divBdr>
            <w:top w:val="none" w:sz="0" w:space="0" w:color="auto"/>
            <w:left w:val="none" w:sz="0" w:space="0" w:color="auto"/>
            <w:bottom w:val="none" w:sz="0" w:space="0" w:color="auto"/>
            <w:right w:val="none" w:sz="0" w:space="0" w:color="auto"/>
          </w:divBdr>
          <w:divsChild>
            <w:div w:id="814375339">
              <w:marLeft w:val="0"/>
              <w:marRight w:val="0"/>
              <w:marTop w:val="0"/>
              <w:marBottom w:val="0"/>
              <w:divBdr>
                <w:top w:val="none" w:sz="0" w:space="0" w:color="auto"/>
                <w:left w:val="none" w:sz="0" w:space="0" w:color="auto"/>
                <w:bottom w:val="none" w:sz="0" w:space="0" w:color="auto"/>
                <w:right w:val="none" w:sz="0" w:space="0" w:color="auto"/>
              </w:divBdr>
              <w:divsChild>
                <w:div w:id="449322764">
                  <w:marLeft w:val="0"/>
                  <w:marRight w:val="0"/>
                  <w:marTop w:val="0"/>
                  <w:marBottom w:val="0"/>
                  <w:divBdr>
                    <w:top w:val="none" w:sz="0" w:space="0" w:color="auto"/>
                    <w:left w:val="none" w:sz="0" w:space="0" w:color="auto"/>
                    <w:bottom w:val="none" w:sz="0" w:space="0" w:color="auto"/>
                    <w:right w:val="none" w:sz="0" w:space="0" w:color="auto"/>
                  </w:divBdr>
                  <w:divsChild>
                    <w:div w:id="910848517">
                      <w:marLeft w:val="0"/>
                      <w:marRight w:val="0"/>
                      <w:marTop w:val="0"/>
                      <w:marBottom w:val="0"/>
                      <w:divBdr>
                        <w:top w:val="none" w:sz="0" w:space="0" w:color="auto"/>
                        <w:left w:val="none" w:sz="0" w:space="0" w:color="auto"/>
                        <w:bottom w:val="none" w:sz="0" w:space="0" w:color="auto"/>
                        <w:right w:val="none" w:sz="0" w:space="0" w:color="auto"/>
                      </w:divBdr>
                    </w:div>
                    <w:div w:id="1101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5317">
          <w:marLeft w:val="0"/>
          <w:marRight w:val="0"/>
          <w:marTop w:val="0"/>
          <w:marBottom w:val="0"/>
          <w:divBdr>
            <w:top w:val="none" w:sz="0" w:space="0" w:color="auto"/>
            <w:left w:val="none" w:sz="0" w:space="0" w:color="auto"/>
            <w:bottom w:val="none" w:sz="0" w:space="0" w:color="auto"/>
            <w:right w:val="none" w:sz="0" w:space="0" w:color="auto"/>
          </w:divBdr>
          <w:divsChild>
            <w:div w:id="1119180759">
              <w:marLeft w:val="0"/>
              <w:marRight w:val="0"/>
              <w:marTop w:val="0"/>
              <w:marBottom w:val="0"/>
              <w:divBdr>
                <w:top w:val="none" w:sz="0" w:space="0" w:color="auto"/>
                <w:left w:val="none" w:sz="0" w:space="0" w:color="auto"/>
                <w:bottom w:val="none" w:sz="0" w:space="0" w:color="auto"/>
                <w:right w:val="none" w:sz="0" w:space="0" w:color="auto"/>
              </w:divBdr>
              <w:divsChild>
                <w:div w:id="678235692">
                  <w:marLeft w:val="0"/>
                  <w:marRight w:val="0"/>
                  <w:marTop w:val="0"/>
                  <w:marBottom w:val="0"/>
                  <w:divBdr>
                    <w:top w:val="none" w:sz="0" w:space="0" w:color="auto"/>
                    <w:left w:val="none" w:sz="0" w:space="0" w:color="auto"/>
                    <w:bottom w:val="none" w:sz="0" w:space="0" w:color="auto"/>
                    <w:right w:val="none" w:sz="0" w:space="0" w:color="auto"/>
                  </w:divBdr>
                  <w:divsChild>
                    <w:div w:id="11010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60959">
          <w:marLeft w:val="0"/>
          <w:marRight w:val="0"/>
          <w:marTop w:val="0"/>
          <w:marBottom w:val="0"/>
          <w:divBdr>
            <w:top w:val="none" w:sz="0" w:space="0" w:color="auto"/>
            <w:left w:val="none" w:sz="0" w:space="0" w:color="auto"/>
            <w:bottom w:val="none" w:sz="0" w:space="0" w:color="auto"/>
            <w:right w:val="none" w:sz="0" w:space="0" w:color="auto"/>
          </w:divBdr>
          <w:divsChild>
            <w:div w:id="335152165">
              <w:marLeft w:val="0"/>
              <w:marRight w:val="0"/>
              <w:marTop w:val="0"/>
              <w:marBottom w:val="0"/>
              <w:divBdr>
                <w:top w:val="none" w:sz="0" w:space="0" w:color="auto"/>
                <w:left w:val="none" w:sz="0" w:space="0" w:color="auto"/>
                <w:bottom w:val="none" w:sz="0" w:space="0" w:color="auto"/>
                <w:right w:val="none" w:sz="0" w:space="0" w:color="auto"/>
              </w:divBdr>
            </w:div>
          </w:divsChild>
        </w:div>
        <w:div w:id="1740244859">
          <w:marLeft w:val="0"/>
          <w:marRight w:val="0"/>
          <w:marTop w:val="0"/>
          <w:marBottom w:val="0"/>
          <w:divBdr>
            <w:top w:val="none" w:sz="0" w:space="0" w:color="auto"/>
            <w:left w:val="none" w:sz="0" w:space="0" w:color="auto"/>
            <w:bottom w:val="none" w:sz="0" w:space="0" w:color="auto"/>
            <w:right w:val="none" w:sz="0" w:space="0" w:color="auto"/>
          </w:divBdr>
          <w:divsChild>
            <w:div w:id="577441499">
              <w:marLeft w:val="0"/>
              <w:marRight w:val="0"/>
              <w:marTop w:val="0"/>
              <w:marBottom w:val="0"/>
              <w:divBdr>
                <w:top w:val="none" w:sz="0" w:space="0" w:color="auto"/>
                <w:left w:val="none" w:sz="0" w:space="0" w:color="auto"/>
                <w:bottom w:val="none" w:sz="0" w:space="0" w:color="auto"/>
                <w:right w:val="none" w:sz="0" w:space="0" w:color="auto"/>
              </w:divBdr>
            </w:div>
          </w:divsChild>
        </w:div>
        <w:div w:id="1452623783">
          <w:marLeft w:val="0"/>
          <w:marRight w:val="0"/>
          <w:marTop w:val="0"/>
          <w:marBottom w:val="0"/>
          <w:divBdr>
            <w:top w:val="none" w:sz="0" w:space="0" w:color="auto"/>
            <w:left w:val="none" w:sz="0" w:space="0" w:color="auto"/>
            <w:bottom w:val="none" w:sz="0" w:space="0" w:color="auto"/>
            <w:right w:val="none" w:sz="0" w:space="0" w:color="auto"/>
          </w:divBdr>
          <w:divsChild>
            <w:div w:id="2021882183">
              <w:marLeft w:val="0"/>
              <w:marRight w:val="0"/>
              <w:marTop w:val="0"/>
              <w:marBottom w:val="0"/>
              <w:divBdr>
                <w:top w:val="none" w:sz="0" w:space="0" w:color="auto"/>
                <w:left w:val="none" w:sz="0" w:space="0" w:color="auto"/>
                <w:bottom w:val="none" w:sz="0" w:space="0" w:color="auto"/>
                <w:right w:val="none" w:sz="0" w:space="0" w:color="auto"/>
              </w:divBdr>
            </w:div>
          </w:divsChild>
        </w:div>
        <w:div w:id="506675753">
          <w:marLeft w:val="0"/>
          <w:marRight w:val="0"/>
          <w:marTop w:val="0"/>
          <w:marBottom w:val="0"/>
          <w:divBdr>
            <w:top w:val="none" w:sz="0" w:space="0" w:color="auto"/>
            <w:left w:val="none" w:sz="0" w:space="0" w:color="auto"/>
            <w:bottom w:val="none" w:sz="0" w:space="0" w:color="auto"/>
            <w:right w:val="none" w:sz="0" w:space="0" w:color="auto"/>
          </w:divBdr>
          <w:divsChild>
            <w:div w:id="98531928">
              <w:marLeft w:val="0"/>
              <w:marRight w:val="0"/>
              <w:marTop w:val="0"/>
              <w:marBottom w:val="0"/>
              <w:divBdr>
                <w:top w:val="none" w:sz="0" w:space="0" w:color="auto"/>
                <w:left w:val="none" w:sz="0" w:space="0" w:color="auto"/>
                <w:bottom w:val="none" w:sz="0" w:space="0" w:color="auto"/>
                <w:right w:val="none" w:sz="0" w:space="0" w:color="auto"/>
              </w:divBdr>
              <w:divsChild>
                <w:div w:id="2078628094">
                  <w:marLeft w:val="0"/>
                  <w:marRight w:val="0"/>
                  <w:marTop w:val="0"/>
                  <w:marBottom w:val="0"/>
                  <w:divBdr>
                    <w:top w:val="none" w:sz="0" w:space="0" w:color="auto"/>
                    <w:left w:val="none" w:sz="0" w:space="0" w:color="auto"/>
                    <w:bottom w:val="none" w:sz="0" w:space="0" w:color="auto"/>
                    <w:right w:val="none" w:sz="0" w:space="0" w:color="auto"/>
                  </w:divBdr>
                </w:div>
                <w:div w:id="4110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8161">
          <w:marLeft w:val="0"/>
          <w:marRight w:val="0"/>
          <w:marTop w:val="0"/>
          <w:marBottom w:val="0"/>
          <w:divBdr>
            <w:top w:val="none" w:sz="0" w:space="0" w:color="auto"/>
            <w:left w:val="none" w:sz="0" w:space="0" w:color="auto"/>
            <w:bottom w:val="none" w:sz="0" w:space="0" w:color="auto"/>
            <w:right w:val="none" w:sz="0" w:space="0" w:color="auto"/>
          </w:divBdr>
          <w:divsChild>
            <w:div w:id="582685578">
              <w:marLeft w:val="0"/>
              <w:marRight w:val="0"/>
              <w:marTop w:val="0"/>
              <w:marBottom w:val="0"/>
              <w:divBdr>
                <w:top w:val="none" w:sz="0" w:space="0" w:color="auto"/>
                <w:left w:val="none" w:sz="0" w:space="0" w:color="auto"/>
                <w:bottom w:val="none" w:sz="0" w:space="0" w:color="auto"/>
                <w:right w:val="none" w:sz="0" w:space="0" w:color="auto"/>
              </w:divBdr>
              <w:divsChild>
                <w:div w:id="536240976">
                  <w:marLeft w:val="0"/>
                  <w:marRight w:val="0"/>
                  <w:marTop w:val="0"/>
                  <w:marBottom w:val="0"/>
                  <w:divBdr>
                    <w:top w:val="none" w:sz="0" w:space="0" w:color="auto"/>
                    <w:left w:val="none" w:sz="0" w:space="0" w:color="auto"/>
                    <w:bottom w:val="none" w:sz="0" w:space="0" w:color="auto"/>
                    <w:right w:val="none" w:sz="0" w:space="0" w:color="auto"/>
                  </w:divBdr>
                  <w:divsChild>
                    <w:div w:id="6996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4639">
          <w:marLeft w:val="0"/>
          <w:marRight w:val="0"/>
          <w:marTop w:val="0"/>
          <w:marBottom w:val="0"/>
          <w:divBdr>
            <w:top w:val="none" w:sz="0" w:space="0" w:color="auto"/>
            <w:left w:val="none" w:sz="0" w:space="0" w:color="auto"/>
            <w:bottom w:val="none" w:sz="0" w:space="0" w:color="auto"/>
            <w:right w:val="none" w:sz="0" w:space="0" w:color="auto"/>
          </w:divBdr>
        </w:div>
        <w:div w:id="307902146">
          <w:marLeft w:val="0"/>
          <w:marRight w:val="0"/>
          <w:marTop w:val="0"/>
          <w:marBottom w:val="0"/>
          <w:divBdr>
            <w:top w:val="none" w:sz="0" w:space="0" w:color="auto"/>
            <w:left w:val="none" w:sz="0" w:space="0" w:color="auto"/>
            <w:bottom w:val="none" w:sz="0" w:space="0" w:color="auto"/>
            <w:right w:val="none" w:sz="0" w:space="0" w:color="auto"/>
          </w:divBdr>
          <w:divsChild>
            <w:div w:id="489299443">
              <w:marLeft w:val="0"/>
              <w:marRight w:val="0"/>
              <w:marTop w:val="0"/>
              <w:marBottom w:val="0"/>
              <w:divBdr>
                <w:top w:val="none" w:sz="0" w:space="0" w:color="auto"/>
                <w:left w:val="none" w:sz="0" w:space="0" w:color="auto"/>
                <w:bottom w:val="none" w:sz="0" w:space="0" w:color="auto"/>
                <w:right w:val="none" w:sz="0" w:space="0" w:color="auto"/>
              </w:divBdr>
            </w:div>
          </w:divsChild>
        </w:div>
        <w:div w:id="1420711503">
          <w:marLeft w:val="0"/>
          <w:marRight w:val="0"/>
          <w:marTop w:val="0"/>
          <w:marBottom w:val="0"/>
          <w:divBdr>
            <w:top w:val="none" w:sz="0" w:space="0" w:color="auto"/>
            <w:left w:val="none" w:sz="0" w:space="0" w:color="auto"/>
            <w:bottom w:val="none" w:sz="0" w:space="0" w:color="auto"/>
            <w:right w:val="none" w:sz="0" w:space="0" w:color="auto"/>
          </w:divBdr>
          <w:divsChild>
            <w:div w:id="1365400311">
              <w:marLeft w:val="0"/>
              <w:marRight w:val="0"/>
              <w:marTop w:val="0"/>
              <w:marBottom w:val="0"/>
              <w:divBdr>
                <w:top w:val="none" w:sz="0" w:space="0" w:color="auto"/>
                <w:left w:val="none" w:sz="0" w:space="0" w:color="auto"/>
                <w:bottom w:val="none" w:sz="0" w:space="0" w:color="auto"/>
                <w:right w:val="none" w:sz="0" w:space="0" w:color="auto"/>
              </w:divBdr>
              <w:divsChild>
                <w:div w:id="1278290397">
                  <w:marLeft w:val="0"/>
                  <w:marRight w:val="0"/>
                  <w:marTop w:val="0"/>
                  <w:marBottom w:val="0"/>
                  <w:divBdr>
                    <w:top w:val="none" w:sz="0" w:space="0" w:color="auto"/>
                    <w:left w:val="none" w:sz="0" w:space="0" w:color="auto"/>
                    <w:bottom w:val="none" w:sz="0" w:space="0" w:color="auto"/>
                    <w:right w:val="none" w:sz="0" w:space="0" w:color="auto"/>
                  </w:divBdr>
                </w:div>
                <w:div w:id="4145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4663">
          <w:marLeft w:val="0"/>
          <w:marRight w:val="0"/>
          <w:marTop w:val="0"/>
          <w:marBottom w:val="0"/>
          <w:divBdr>
            <w:top w:val="none" w:sz="0" w:space="0" w:color="auto"/>
            <w:left w:val="none" w:sz="0" w:space="0" w:color="auto"/>
            <w:bottom w:val="none" w:sz="0" w:space="0" w:color="auto"/>
            <w:right w:val="none" w:sz="0" w:space="0" w:color="auto"/>
          </w:divBdr>
          <w:divsChild>
            <w:div w:id="355696099">
              <w:marLeft w:val="0"/>
              <w:marRight w:val="0"/>
              <w:marTop w:val="0"/>
              <w:marBottom w:val="0"/>
              <w:divBdr>
                <w:top w:val="none" w:sz="0" w:space="0" w:color="auto"/>
                <w:left w:val="none" w:sz="0" w:space="0" w:color="auto"/>
                <w:bottom w:val="none" w:sz="0" w:space="0" w:color="auto"/>
                <w:right w:val="none" w:sz="0" w:space="0" w:color="auto"/>
              </w:divBdr>
              <w:divsChild>
                <w:div w:id="1803887509">
                  <w:marLeft w:val="0"/>
                  <w:marRight w:val="0"/>
                  <w:marTop w:val="0"/>
                  <w:marBottom w:val="0"/>
                  <w:divBdr>
                    <w:top w:val="none" w:sz="0" w:space="0" w:color="auto"/>
                    <w:left w:val="none" w:sz="0" w:space="0" w:color="auto"/>
                    <w:bottom w:val="none" w:sz="0" w:space="0" w:color="auto"/>
                    <w:right w:val="none" w:sz="0" w:space="0" w:color="auto"/>
                  </w:divBdr>
                  <w:divsChild>
                    <w:div w:id="11696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commentisfree/series/comment-is-free-weekly" TargetMode="External"/><Relationship Id="rId18" Type="http://schemas.openxmlformats.org/officeDocument/2006/relationships/image" Target="media/image1.jpeg"/><Relationship Id="rId26" Type="http://schemas.openxmlformats.org/officeDocument/2006/relationships/hyperlink" Target="https://www.bbc.co.uk/news/uk-england-london-22446437" TargetMode="External"/><Relationship Id="rId39" Type="http://schemas.openxmlformats.org/officeDocument/2006/relationships/hyperlink" Target="https://www.theguardian.com/politics/2018/mar/12/newham-mayoral-candidate-rokhsana-fiaz-sir-robin-wales" TargetMode="External"/><Relationship Id="rId21" Type="http://schemas.openxmlformats.org/officeDocument/2006/relationships/hyperlink" Target="https://www.lrb.co.uk/blog/2012/12/07/oscar-webb/ucl-and-social-cleansing/" TargetMode="External"/><Relationship Id="rId34" Type="http://schemas.openxmlformats.org/officeDocument/2006/relationships/hyperlink" Target="http://www.eastendreview.co.uk/2015/03/24/balfron-tower-poplar-harca/" TargetMode="External"/><Relationship Id="rId42" Type="http://schemas.openxmlformats.org/officeDocument/2006/relationships/fontTable" Target="fontTable.xml"/><Relationship Id="rId7" Type="http://schemas.openxmlformats.org/officeDocument/2006/relationships/hyperlink" Target="https://www.theguardian.com/uk/sport" TargetMode="External"/><Relationship Id="rId2" Type="http://schemas.openxmlformats.org/officeDocument/2006/relationships/styles" Target="styles.xml"/><Relationship Id="rId16" Type="http://schemas.openxmlformats.org/officeDocument/2006/relationships/hyperlink" Target="https://www.theguardian.com/society/social-housing" TargetMode="External"/><Relationship Id="rId20" Type="http://schemas.openxmlformats.org/officeDocument/2006/relationships/image" Target="media/image2.jpeg"/><Relationship Id="rId29" Type="http://schemas.openxmlformats.org/officeDocument/2006/relationships/hyperlink" Target="https://www.theguardian.com/society/video/2014/oct/08/london-housing-newham-mums-focus-e15-video" TargetMode="External"/><Relationship Id="rId41" Type="http://schemas.openxmlformats.org/officeDocument/2006/relationships/hyperlink" Target="https://twitter.com/nyejones92?lang=en" TargetMode="Externa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index/contributors" TargetMode="External"/><Relationship Id="rId24" Type="http://schemas.openxmlformats.org/officeDocument/2006/relationships/hyperlink" Target="https://www.theguardian.com/commentisfree/2018/oct/29/families-moved-home-job-security-zero-hours-contracts-social-isolation" TargetMode="External"/><Relationship Id="rId32" Type="http://schemas.openxmlformats.org/officeDocument/2006/relationships/hyperlink" Target="https://www.theguardian.com/artanddesign/gallery/2014/sep/26/flat-130-in-the-balfron-tower-in-pictures" TargetMode="External"/><Relationship Id="rId37" Type="http://schemas.openxmlformats.org/officeDocument/2006/relationships/hyperlink" Target="https://www.theguardian.com/cities/2018/jul/03/save-the-elephant-and-castle-the-fight-to-protect-south-londons-anti-westfield" TargetMode="External"/><Relationship Id="rId40" Type="http://schemas.openxmlformats.org/officeDocument/2006/relationships/hyperlink" Target="https://www.newhamrecorder.co.uk/news/newham-mayor-rokhsana-fiaz-signals-stratford-s-carpenters-estate-tender-process-to-stop-1-5797310" TargetMode="External"/><Relationship Id="rId5" Type="http://schemas.openxmlformats.org/officeDocument/2006/relationships/hyperlink" Target="https://www.theguardian.com/international" TargetMode="External"/><Relationship Id="rId15" Type="http://schemas.openxmlformats.org/officeDocument/2006/relationships/hyperlink" Target="https://www.theguardian.com/uk/commentisfree" TargetMode="External"/><Relationship Id="rId23" Type="http://schemas.openxmlformats.org/officeDocument/2006/relationships/hyperlink" Target="https://architectsforsocialhousing.wordpress.com/2018/09/07/the-costs-of-estate-regeneration/" TargetMode="External"/><Relationship Id="rId28" Type="http://schemas.openxmlformats.org/officeDocument/2006/relationships/hyperlink" Target="http://www.pinterest.com/pin/create/button/?description=London%27s%20housing%20crisis%3A%20the%20story%20of%20the%20Focus%20E15%20mums%20-%20video&amp;url=https%3A%2F%2Fwww.theguardian.com%2Fsociety%2Fvideo%2F2014%2Foct%2F08%2Flondon-housing-newham-mums-focus-e15-video&amp;media=http%3A%2F%2Fstatic.guim.co.uk%2Fsys-images%2FGuardian%2FPix%2Faudio%2Fvideo%2F2014%2F10%2F8%2F1412781343409%2FThe-Focus-E15-Mums-campai-004.jpg" TargetMode="External"/><Relationship Id="rId36" Type="http://schemas.openxmlformats.org/officeDocument/2006/relationships/hyperlink" Target="https://www.theguardian.com/cities/2018/jul/03/save-the-elephant-and-castle-the-fight-to-protect-south-londons-anti-westfield" TargetMode="External"/><Relationship Id="rId10" Type="http://schemas.openxmlformats.org/officeDocument/2006/relationships/hyperlink" Target="https://www.theguardian.com/profile/editorial" TargetMode="External"/><Relationship Id="rId19" Type="http://schemas.openxmlformats.org/officeDocument/2006/relationships/hyperlink" Target="https://www.theguardian.com/commentisfree/2015/sep/28/cereal-killer-cafe-protesters" TargetMode="External"/><Relationship Id="rId31" Type="http://schemas.openxmlformats.org/officeDocument/2006/relationships/hyperlink" Target="https://placesjournal.org/article/the-price-of-regeneration-in-london/"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tone/letters" TargetMode="External"/><Relationship Id="rId22" Type="http://schemas.openxmlformats.org/officeDocument/2006/relationships/hyperlink" Target="https://www.theguardian.com/society/video/2014/oct/08/london-housing-newham-mums-focus-e15-video" TargetMode="External"/><Relationship Id="rId27" Type="http://schemas.openxmlformats.org/officeDocument/2006/relationships/hyperlink" Target="https://twitter.com/intent/tweet?text=London's%20housing%20crisis%3A%20the%20story%20of%20the%20Focus%20E15%20mums%20-%20video&amp;url=https%3A%2F%2Fwww.theguardian.com%2Fsociety%2Fvideo%2F2014%2Foct%2F08%2Flondon-housing-newham-mums-focus-e15-video" TargetMode="External"/><Relationship Id="rId30" Type="http://schemas.openxmlformats.org/officeDocument/2006/relationships/hyperlink" Target="http://studentsunionucl.org/campaigns/save-carpenters-estate" TargetMode="External"/><Relationship Id="rId35" Type="http://schemas.openxmlformats.org/officeDocument/2006/relationships/hyperlink" Target="https://www.poplarharca.co.uk/improvements/chrisp-street-market" TargetMode="External"/><Relationship Id="rId43" Type="http://schemas.openxmlformats.org/officeDocument/2006/relationships/theme" Target="theme/theme1.xml"/><Relationship Id="rId8" Type="http://schemas.openxmlformats.org/officeDocument/2006/relationships/hyperlink" Target="https://www.theguardian.com/uk/culture" TargetMode="External"/><Relationship Id="rId3" Type="http://schemas.openxmlformats.org/officeDocument/2006/relationships/settings" Target="settings.xml"/><Relationship Id="rId12" Type="http://schemas.openxmlformats.org/officeDocument/2006/relationships/hyperlink" Target="https://www.theguardian.com/cartoons/archive" TargetMode="External"/><Relationship Id="rId17" Type="http://schemas.openxmlformats.org/officeDocument/2006/relationships/hyperlink" Target="https://www.theguardian.com/commentisfree/2018/dec/27/london-placemaking-social-housing-communities-tenants#img-1" TargetMode="External"/><Relationship Id="rId25" Type="http://schemas.openxmlformats.org/officeDocument/2006/relationships/hyperlink" Target="https://www.newham.gov.uk/Pages/ServiceChild/The-Carpenters-Estate-Stratford.aspx" TargetMode="External"/><Relationship Id="rId33" Type="http://schemas.openxmlformats.org/officeDocument/2006/relationships/image" Target="media/image3.jpeg"/><Relationship Id="rId38" Type="http://schemas.openxmlformats.org/officeDocument/2006/relationships/hyperlink" Target="https://www.southwarknews.co.uk/news/end-of-an-era-for-elephants-latin-americans-after-shopping-centre-demolition-approve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1794</Words>
  <Characters>9868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2018-12-29T16:38:00Z</dcterms:created>
  <dcterms:modified xsi:type="dcterms:W3CDTF">2018-12-29T16:39:00Z</dcterms:modified>
</cp:coreProperties>
</file>