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BA3" w:rsidRPr="00E9268E" w:rsidRDefault="008D46F7" w:rsidP="00B63EB8">
      <w:pPr>
        <w:pStyle w:val="Titre1"/>
        <w:jc w:val="center"/>
        <w:rPr>
          <w:rFonts w:ascii="Bookman Old Style" w:hAnsi="Bookman Old Style"/>
          <w:b/>
          <w:color w:val="auto"/>
          <w:szCs w:val="22"/>
          <w:lang w:val="en-GB"/>
        </w:rPr>
      </w:pPr>
      <w:r w:rsidRPr="00E9268E">
        <w:rPr>
          <w:rFonts w:ascii="Bookman Old Style" w:hAnsi="Bookman Old Style"/>
          <w:b/>
          <w:color w:val="auto"/>
          <w:szCs w:val="22"/>
          <w:lang w:val="en-GB"/>
        </w:rPr>
        <w:t>Discrepancies</w:t>
      </w:r>
      <w:r w:rsidR="00810040" w:rsidRPr="00E9268E">
        <w:rPr>
          <w:rFonts w:ascii="Bookman Old Style" w:hAnsi="Bookman Old Style"/>
          <w:b/>
          <w:color w:val="auto"/>
          <w:szCs w:val="22"/>
          <w:lang w:val="en-GB"/>
        </w:rPr>
        <w:t xml:space="preserve"> at work</w:t>
      </w:r>
    </w:p>
    <w:p w:rsidR="00810040" w:rsidRPr="00E9268E" w:rsidRDefault="00810040" w:rsidP="00810040">
      <w:pPr>
        <w:rPr>
          <w:lang w:val="en-GB"/>
        </w:rPr>
      </w:pPr>
    </w:p>
    <w:p w:rsidR="0003207B" w:rsidRPr="00E9268E" w:rsidRDefault="0003207B" w:rsidP="00810040">
      <w:pPr>
        <w:pStyle w:val="Paragraphedeliste"/>
        <w:numPr>
          <w:ilvl w:val="0"/>
          <w:numId w:val="10"/>
        </w:numPr>
        <w:spacing w:after="0" w:line="240" w:lineRule="auto"/>
        <w:rPr>
          <w:rFonts w:ascii="Bookman Old Style" w:hAnsi="Bookman Old Style"/>
          <w:b/>
          <w:sz w:val="20"/>
          <w:szCs w:val="20"/>
          <w:lang w:val="en-GB"/>
        </w:rPr>
      </w:pPr>
      <w:r w:rsidRPr="00E9268E">
        <w:rPr>
          <w:rFonts w:ascii="Bookman Old Style" w:hAnsi="Bookman Old Style"/>
          <w:b/>
          <w:sz w:val="20"/>
          <w:szCs w:val="20"/>
          <w:lang w:val="en-GB"/>
        </w:rPr>
        <w:t>Complete the missing letters</w:t>
      </w:r>
      <w:r w:rsidR="00D44B7E" w:rsidRPr="00E9268E">
        <w:rPr>
          <w:rFonts w:ascii="Bookman Old Style" w:hAnsi="Bookman Old Style"/>
          <w:b/>
          <w:sz w:val="20"/>
          <w:szCs w:val="20"/>
          <w:lang w:val="en-GB"/>
        </w:rPr>
        <w:t xml:space="preserve"> in these countries:</w:t>
      </w:r>
    </w:p>
    <w:p w:rsidR="00810040" w:rsidRPr="00E9268E" w:rsidRDefault="00810040" w:rsidP="00B63EB8">
      <w:pPr>
        <w:pStyle w:val="Paragraphedeliste"/>
        <w:spacing w:after="0" w:line="240" w:lineRule="auto"/>
        <w:rPr>
          <w:rFonts w:ascii="Bookman Old Style" w:hAnsi="Bookman Old Style"/>
          <w:sz w:val="20"/>
          <w:szCs w:val="20"/>
          <w:lang w:val="en-GB"/>
        </w:rPr>
      </w:pPr>
    </w:p>
    <w:p w:rsidR="00486EC9" w:rsidRPr="00E9268E" w:rsidRDefault="00AB6877" w:rsidP="00B63EB8">
      <w:pPr>
        <w:spacing w:after="0"/>
        <w:rPr>
          <w:rFonts w:ascii="Bookman Old Style" w:hAnsi="Bookman Old Style"/>
          <w:sz w:val="20"/>
          <w:szCs w:val="20"/>
          <w:lang w:val="en-GB"/>
        </w:rPr>
      </w:pPr>
      <w:r w:rsidRPr="00E9268E">
        <w:rPr>
          <w:rFonts w:ascii="Bookman Old Style" w:hAnsi="Bookman Old Style"/>
          <w:sz w:val="20"/>
          <w:szCs w:val="20"/>
          <w:lang w:val="en-GB"/>
        </w:rPr>
        <w:t xml:space="preserve">I </w:t>
      </w:r>
      <w:r w:rsidR="00D44B7E" w:rsidRPr="00E9268E">
        <w:rPr>
          <w:rFonts w:ascii="Bookman Old Style" w:hAnsi="Bookman Old Style"/>
          <w:sz w:val="20"/>
          <w:szCs w:val="20"/>
          <w:lang w:val="en-GB"/>
        </w:rPr>
        <w:t>C _ _ _ _ D</w:t>
      </w:r>
      <w:r w:rsidR="00EF3308" w:rsidRPr="00E9268E">
        <w:rPr>
          <w:rFonts w:ascii="Bookman Old Style" w:hAnsi="Bookman Old Style"/>
          <w:sz w:val="20"/>
          <w:szCs w:val="20"/>
          <w:lang w:val="en-GB"/>
        </w:rPr>
        <w:tab/>
      </w:r>
      <w:r w:rsidR="00D44B7E" w:rsidRPr="00E9268E">
        <w:rPr>
          <w:rFonts w:ascii="Bookman Old Style" w:hAnsi="Bookman Old Style"/>
          <w:sz w:val="20"/>
          <w:szCs w:val="20"/>
          <w:lang w:val="en-GB"/>
        </w:rPr>
        <w:t xml:space="preserve"> –</w:t>
      </w:r>
      <w:r w:rsidR="00EF3308" w:rsidRPr="00E9268E">
        <w:rPr>
          <w:rFonts w:ascii="Bookman Old Style" w:hAnsi="Bookman Old Style"/>
          <w:sz w:val="20"/>
          <w:szCs w:val="20"/>
          <w:lang w:val="en-GB"/>
        </w:rPr>
        <w:tab/>
      </w:r>
      <w:r w:rsidR="00D44B7E" w:rsidRPr="00E9268E">
        <w:rPr>
          <w:rFonts w:ascii="Bookman Old Style" w:hAnsi="Bookman Old Style"/>
          <w:sz w:val="20"/>
          <w:szCs w:val="20"/>
          <w:lang w:val="en-GB"/>
        </w:rPr>
        <w:t xml:space="preserve">N_R_ _ Y </w:t>
      </w:r>
      <w:r w:rsidR="00EF3308" w:rsidRPr="00E9268E">
        <w:rPr>
          <w:rFonts w:ascii="Bookman Old Style" w:hAnsi="Bookman Old Style"/>
          <w:sz w:val="20"/>
          <w:szCs w:val="20"/>
          <w:lang w:val="en-GB"/>
        </w:rPr>
        <w:tab/>
      </w:r>
      <w:r w:rsidR="00D44B7E" w:rsidRPr="00E9268E">
        <w:rPr>
          <w:rFonts w:ascii="Bookman Old Style" w:hAnsi="Bookman Old Style"/>
          <w:sz w:val="20"/>
          <w:szCs w:val="20"/>
          <w:lang w:val="en-GB"/>
        </w:rPr>
        <w:t xml:space="preserve">– </w:t>
      </w:r>
      <w:r w:rsidR="00EF3308" w:rsidRPr="00E9268E">
        <w:rPr>
          <w:rFonts w:ascii="Bookman Old Style" w:hAnsi="Bookman Old Style"/>
          <w:sz w:val="20"/>
          <w:szCs w:val="20"/>
          <w:lang w:val="en-GB"/>
        </w:rPr>
        <w:tab/>
      </w:r>
      <w:r w:rsidR="00D44B7E" w:rsidRPr="00E9268E">
        <w:rPr>
          <w:rFonts w:ascii="Bookman Old Style" w:hAnsi="Bookman Old Style"/>
          <w:sz w:val="20"/>
          <w:szCs w:val="20"/>
          <w:lang w:val="en-GB"/>
        </w:rPr>
        <w:t xml:space="preserve">F _ N _ _ _ D </w:t>
      </w:r>
      <w:r w:rsidR="00B63EB8" w:rsidRPr="00E9268E">
        <w:rPr>
          <w:rFonts w:ascii="Bookman Old Style" w:hAnsi="Bookman Old Style"/>
          <w:sz w:val="20"/>
          <w:szCs w:val="20"/>
          <w:lang w:val="en-GB"/>
        </w:rPr>
        <w:t xml:space="preserve">   </w:t>
      </w:r>
      <w:r w:rsidR="002D127D" w:rsidRPr="00E9268E">
        <w:rPr>
          <w:rFonts w:ascii="Bookman Old Style" w:hAnsi="Bookman Old Style"/>
          <w:sz w:val="20"/>
          <w:szCs w:val="20"/>
          <w:lang w:val="en-GB"/>
        </w:rPr>
        <w:t xml:space="preserve"> </w:t>
      </w:r>
      <w:r w:rsidR="00B63EB8" w:rsidRPr="00E9268E">
        <w:rPr>
          <w:rFonts w:ascii="Bookman Old Style" w:hAnsi="Bookman Old Style"/>
          <w:sz w:val="20"/>
          <w:szCs w:val="20"/>
          <w:lang w:val="en-GB"/>
        </w:rPr>
        <w:t xml:space="preserve">–    </w:t>
      </w:r>
      <w:r w:rsidR="00486EC9" w:rsidRPr="00E9268E">
        <w:rPr>
          <w:rFonts w:ascii="Bookman Old Style" w:hAnsi="Bookman Old Style"/>
          <w:sz w:val="20"/>
          <w:szCs w:val="20"/>
          <w:lang w:val="en-GB"/>
        </w:rPr>
        <w:t xml:space="preserve">S _ E  _ _ N </w:t>
      </w:r>
    </w:p>
    <w:p w:rsidR="00D44B7E" w:rsidRPr="00E9268E" w:rsidRDefault="00B63EB8" w:rsidP="00B63EB8">
      <w:pPr>
        <w:spacing w:after="0"/>
        <w:rPr>
          <w:rFonts w:ascii="Bookman Old Style" w:hAnsi="Bookman Old Style"/>
          <w:sz w:val="20"/>
          <w:szCs w:val="20"/>
          <w:lang w:val="en-GB"/>
        </w:rPr>
      </w:pPr>
      <w:r w:rsidRPr="00E9268E">
        <w:rPr>
          <w:rFonts w:ascii="Bookman Old Style" w:hAnsi="Bookman Old Style"/>
          <w:sz w:val="20"/>
          <w:szCs w:val="20"/>
          <w:lang w:val="en-GB"/>
        </w:rPr>
        <w:t>I</w:t>
      </w:r>
      <w:r w:rsidR="00D44B7E" w:rsidRPr="00E9268E">
        <w:rPr>
          <w:rFonts w:ascii="Bookman Old Style" w:hAnsi="Bookman Old Style"/>
          <w:sz w:val="20"/>
          <w:szCs w:val="20"/>
          <w:lang w:val="en-GB"/>
        </w:rPr>
        <w:t>R _ _ _ _ D</w:t>
      </w:r>
      <w:r w:rsidR="00EF3308" w:rsidRPr="00E9268E">
        <w:rPr>
          <w:rFonts w:ascii="Bookman Old Style" w:hAnsi="Bookman Old Style"/>
          <w:sz w:val="20"/>
          <w:szCs w:val="20"/>
          <w:lang w:val="en-GB"/>
        </w:rPr>
        <w:tab/>
      </w:r>
      <w:r w:rsidR="00D44B7E" w:rsidRPr="00E9268E">
        <w:rPr>
          <w:rFonts w:ascii="Bookman Old Style" w:hAnsi="Bookman Old Style"/>
          <w:sz w:val="20"/>
          <w:szCs w:val="20"/>
          <w:lang w:val="en-GB"/>
        </w:rPr>
        <w:t xml:space="preserve"> </w:t>
      </w:r>
      <w:r w:rsidRPr="00E9268E">
        <w:rPr>
          <w:rFonts w:ascii="Bookman Old Style" w:hAnsi="Bookman Old Style"/>
          <w:sz w:val="20"/>
          <w:szCs w:val="20"/>
          <w:lang w:val="en-GB"/>
        </w:rPr>
        <w:t>–</w:t>
      </w:r>
      <w:r w:rsidR="00D44B7E" w:rsidRPr="00E9268E">
        <w:rPr>
          <w:rFonts w:ascii="Bookman Old Style" w:hAnsi="Bookman Old Style"/>
          <w:sz w:val="20"/>
          <w:szCs w:val="20"/>
          <w:lang w:val="en-GB"/>
        </w:rPr>
        <w:tab/>
        <w:t xml:space="preserve">Y _ M _ N </w:t>
      </w:r>
      <w:r w:rsidR="00EF3308" w:rsidRPr="00E9268E">
        <w:rPr>
          <w:rFonts w:ascii="Bookman Old Style" w:hAnsi="Bookman Old Style"/>
          <w:sz w:val="20"/>
          <w:szCs w:val="20"/>
          <w:lang w:val="en-GB"/>
        </w:rPr>
        <w:tab/>
      </w:r>
      <w:r w:rsidR="00D44B7E" w:rsidRPr="00E9268E">
        <w:rPr>
          <w:rFonts w:ascii="Bookman Old Style" w:hAnsi="Bookman Old Style"/>
          <w:sz w:val="20"/>
          <w:szCs w:val="20"/>
          <w:lang w:val="en-GB"/>
        </w:rPr>
        <w:t>–</w:t>
      </w:r>
      <w:r w:rsidR="00EF3308" w:rsidRPr="00E9268E">
        <w:rPr>
          <w:rFonts w:ascii="Bookman Old Style" w:hAnsi="Bookman Old Style"/>
          <w:sz w:val="20"/>
          <w:szCs w:val="20"/>
          <w:lang w:val="en-GB"/>
        </w:rPr>
        <w:tab/>
      </w:r>
      <w:r w:rsidR="00D44B7E" w:rsidRPr="00E9268E">
        <w:rPr>
          <w:rFonts w:ascii="Bookman Old Style" w:hAnsi="Bookman Old Style"/>
          <w:sz w:val="20"/>
          <w:szCs w:val="20"/>
          <w:lang w:val="en-GB"/>
        </w:rPr>
        <w:t xml:space="preserve">P _ K _ _ _ _ N </w:t>
      </w:r>
      <w:r w:rsidR="002D127D" w:rsidRPr="00E9268E">
        <w:rPr>
          <w:rFonts w:ascii="Bookman Old Style" w:hAnsi="Bookman Old Style"/>
          <w:sz w:val="20"/>
          <w:szCs w:val="20"/>
          <w:lang w:val="en-GB"/>
        </w:rPr>
        <w:t xml:space="preserve"> </w:t>
      </w:r>
      <w:r w:rsidRPr="00E9268E">
        <w:rPr>
          <w:rFonts w:ascii="Bookman Old Style" w:hAnsi="Bookman Old Style"/>
          <w:sz w:val="20"/>
          <w:szCs w:val="20"/>
          <w:lang w:val="en-GB"/>
        </w:rPr>
        <w:t xml:space="preserve"> –  </w:t>
      </w:r>
      <w:r w:rsidR="00486EC9" w:rsidRPr="00E9268E">
        <w:rPr>
          <w:rFonts w:ascii="Bookman Old Style" w:hAnsi="Bookman Old Style"/>
          <w:sz w:val="20"/>
          <w:szCs w:val="20"/>
          <w:lang w:val="en-GB"/>
        </w:rPr>
        <w:t xml:space="preserve"> </w:t>
      </w:r>
      <w:r w:rsidRPr="00E9268E">
        <w:rPr>
          <w:rFonts w:ascii="Bookman Old Style" w:hAnsi="Bookman Old Style"/>
          <w:sz w:val="20"/>
          <w:szCs w:val="20"/>
          <w:lang w:val="en-GB"/>
        </w:rPr>
        <w:t xml:space="preserve"> </w:t>
      </w:r>
      <w:r w:rsidR="00D44B7E" w:rsidRPr="00E9268E">
        <w:rPr>
          <w:rFonts w:ascii="Bookman Old Style" w:hAnsi="Bookman Old Style"/>
          <w:sz w:val="20"/>
          <w:szCs w:val="20"/>
          <w:lang w:val="en-GB"/>
        </w:rPr>
        <w:t>S Y _ _ A –</w:t>
      </w:r>
      <w:r w:rsidR="00AB6877" w:rsidRPr="00E9268E">
        <w:rPr>
          <w:rFonts w:ascii="Bookman Old Style" w:hAnsi="Bookman Old Style"/>
          <w:sz w:val="20"/>
          <w:szCs w:val="20"/>
          <w:lang w:val="en-GB"/>
        </w:rPr>
        <w:br/>
      </w:r>
      <w:r w:rsidR="00D44B7E" w:rsidRPr="00E9268E">
        <w:rPr>
          <w:rFonts w:ascii="Bookman Old Style" w:hAnsi="Bookman Old Style"/>
          <w:sz w:val="20"/>
          <w:szCs w:val="20"/>
          <w:lang w:val="en-GB"/>
        </w:rPr>
        <w:t xml:space="preserve">C </w:t>
      </w:r>
      <w:r w:rsidR="00EF3308" w:rsidRPr="00E9268E">
        <w:rPr>
          <w:rFonts w:ascii="Bookman Old Style" w:hAnsi="Bookman Old Style"/>
          <w:sz w:val="20"/>
          <w:szCs w:val="20"/>
          <w:lang w:val="en-GB"/>
        </w:rPr>
        <w:t>H</w:t>
      </w:r>
      <w:r w:rsidR="00D44B7E" w:rsidRPr="00E9268E">
        <w:rPr>
          <w:rFonts w:ascii="Bookman Old Style" w:hAnsi="Bookman Old Style"/>
          <w:sz w:val="20"/>
          <w:szCs w:val="20"/>
          <w:lang w:val="en-GB"/>
        </w:rPr>
        <w:t xml:space="preserve"> _ D </w:t>
      </w:r>
      <w:r w:rsidR="00EF3308" w:rsidRPr="00E9268E">
        <w:rPr>
          <w:rFonts w:ascii="Bookman Old Style" w:hAnsi="Bookman Old Style"/>
          <w:sz w:val="20"/>
          <w:szCs w:val="20"/>
          <w:lang w:val="en-GB"/>
        </w:rPr>
        <w:tab/>
      </w:r>
      <w:r w:rsidRPr="00E9268E">
        <w:rPr>
          <w:rFonts w:ascii="Bookman Old Style" w:hAnsi="Bookman Old Style"/>
          <w:sz w:val="20"/>
          <w:szCs w:val="20"/>
          <w:lang w:val="en-GB"/>
        </w:rPr>
        <w:t xml:space="preserve"> </w:t>
      </w:r>
      <w:r w:rsidR="00D44B7E" w:rsidRPr="00E9268E">
        <w:rPr>
          <w:rFonts w:ascii="Bookman Old Style" w:hAnsi="Bookman Old Style"/>
          <w:sz w:val="20"/>
          <w:szCs w:val="20"/>
          <w:lang w:val="en-GB"/>
        </w:rPr>
        <w:t>–</w:t>
      </w:r>
      <w:r w:rsidR="00EF3308" w:rsidRPr="00E9268E">
        <w:rPr>
          <w:rFonts w:ascii="Bookman Old Style" w:hAnsi="Bookman Old Style"/>
          <w:sz w:val="20"/>
          <w:szCs w:val="20"/>
          <w:lang w:val="en-GB"/>
        </w:rPr>
        <w:tab/>
      </w:r>
      <w:r w:rsidR="00D44B7E" w:rsidRPr="00E9268E">
        <w:rPr>
          <w:rFonts w:ascii="Bookman Old Style" w:hAnsi="Bookman Old Style"/>
          <w:sz w:val="20"/>
          <w:szCs w:val="20"/>
          <w:lang w:val="en-GB"/>
        </w:rPr>
        <w:t xml:space="preserve">I _ _ N </w:t>
      </w:r>
      <w:r w:rsidR="00EF3308" w:rsidRPr="00E9268E">
        <w:rPr>
          <w:rFonts w:ascii="Bookman Old Style" w:hAnsi="Bookman Old Style"/>
          <w:sz w:val="20"/>
          <w:szCs w:val="20"/>
          <w:lang w:val="en-GB"/>
        </w:rPr>
        <w:tab/>
      </w:r>
      <w:r w:rsidR="00D44B7E" w:rsidRPr="00E9268E">
        <w:rPr>
          <w:rFonts w:ascii="Bookman Old Style" w:hAnsi="Bookman Old Style"/>
          <w:sz w:val="20"/>
          <w:szCs w:val="20"/>
          <w:lang w:val="en-GB"/>
        </w:rPr>
        <w:t xml:space="preserve">– </w:t>
      </w:r>
      <w:r w:rsidR="00EF3308" w:rsidRPr="00E9268E">
        <w:rPr>
          <w:rFonts w:ascii="Bookman Old Style" w:hAnsi="Bookman Old Style"/>
          <w:sz w:val="20"/>
          <w:szCs w:val="20"/>
          <w:lang w:val="en-GB"/>
        </w:rPr>
        <w:tab/>
      </w:r>
      <w:r w:rsidRPr="00E9268E">
        <w:rPr>
          <w:rFonts w:ascii="Bookman Old Style" w:hAnsi="Bookman Old Style"/>
          <w:sz w:val="20"/>
          <w:szCs w:val="20"/>
          <w:lang w:val="en-GB"/>
        </w:rPr>
        <w:t xml:space="preserve">–          </w:t>
      </w:r>
      <w:r w:rsidR="00AB6877" w:rsidRPr="00E9268E">
        <w:rPr>
          <w:rFonts w:ascii="Bookman Old Style" w:hAnsi="Bookman Old Style"/>
          <w:sz w:val="20"/>
          <w:szCs w:val="20"/>
          <w:lang w:val="en-GB"/>
        </w:rPr>
        <w:t xml:space="preserve">J _ </w:t>
      </w:r>
      <w:r w:rsidR="00D44B7E" w:rsidRPr="00E9268E">
        <w:rPr>
          <w:rFonts w:ascii="Bookman Old Style" w:hAnsi="Bookman Old Style"/>
          <w:sz w:val="20"/>
          <w:szCs w:val="20"/>
          <w:lang w:val="en-GB"/>
        </w:rPr>
        <w:t>R_ _ N</w:t>
      </w:r>
      <w:r w:rsidRPr="00E9268E">
        <w:rPr>
          <w:rFonts w:ascii="Bookman Old Style" w:hAnsi="Bookman Old Style"/>
          <w:sz w:val="20"/>
          <w:szCs w:val="20"/>
          <w:lang w:val="en-GB"/>
        </w:rPr>
        <w:t xml:space="preserve">      </w:t>
      </w:r>
      <w:r w:rsidR="002D127D" w:rsidRPr="00E9268E">
        <w:rPr>
          <w:rFonts w:ascii="Bookman Old Style" w:hAnsi="Bookman Old Style"/>
          <w:sz w:val="20"/>
          <w:szCs w:val="20"/>
          <w:lang w:val="en-GB"/>
        </w:rPr>
        <w:t xml:space="preserve"> </w:t>
      </w:r>
      <w:r w:rsidRPr="00E9268E">
        <w:rPr>
          <w:rFonts w:ascii="Bookman Old Style" w:hAnsi="Bookman Old Style"/>
          <w:sz w:val="20"/>
          <w:szCs w:val="20"/>
          <w:lang w:val="en-GB"/>
        </w:rPr>
        <w:t xml:space="preserve">  –</w:t>
      </w:r>
    </w:p>
    <w:p w:rsidR="0003207B" w:rsidRPr="00E9268E" w:rsidRDefault="00D44B7E" w:rsidP="00EF3308">
      <w:pPr>
        <w:spacing w:before="240"/>
        <w:rPr>
          <w:rFonts w:ascii="Bookman Old Style" w:hAnsi="Bookman Old Style"/>
          <w:b/>
          <w:sz w:val="20"/>
          <w:szCs w:val="20"/>
          <w:lang w:val="en-GB"/>
        </w:rPr>
      </w:pPr>
      <w:r w:rsidRPr="00E9268E">
        <w:rPr>
          <w:rFonts w:ascii="Bookman Old Style" w:hAnsi="Bookman Old Style"/>
          <w:b/>
          <w:sz w:val="20"/>
          <w:szCs w:val="20"/>
          <w:lang w:val="en-GB"/>
        </w:rPr>
        <w:t>2. Match the words with their definitions: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4B7E" w:rsidRPr="00E9268E" w:rsidTr="00E06811">
        <w:trPr>
          <w:trHeight w:val="397"/>
        </w:trPr>
        <w:tc>
          <w:tcPr>
            <w:tcW w:w="4531" w:type="dxa"/>
          </w:tcPr>
          <w:p w:rsidR="00D44B7E" w:rsidRPr="00E9268E" w:rsidRDefault="00C03EE5" w:rsidP="003B06DD">
            <w:pPr>
              <w:rPr>
                <w:rFonts w:ascii="Bookman Old Style" w:hAnsi="Bookman Old Style"/>
                <w:sz w:val="20"/>
                <w:szCs w:val="20"/>
                <w:lang w:val="en-GB"/>
              </w:rPr>
            </w:pPr>
            <w:r w:rsidRPr="00E9268E">
              <w:rPr>
                <w:rFonts w:ascii="Bookman Old Style" w:hAnsi="Bookman Old Style"/>
                <w:sz w:val="20"/>
                <w:szCs w:val="20"/>
                <w:lang w:val="en-GB"/>
              </w:rPr>
              <w:t xml:space="preserve">1. </w:t>
            </w:r>
            <w:r w:rsidR="00BC33E2" w:rsidRPr="00E9268E">
              <w:rPr>
                <w:rFonts w:ascii="Bookman Old Style" w:hAnsi="Bookman Old Style"/>
                <w:sz w:val="20"/>
                <w:szCs w:val="20"/>
                <w:lang w:val="en-GB"/>
              </w:rPr>
              <w:t>h</w:t>
            </w:r>
            <w:r w:rsidR="00D44B7E" w:rsidRPr="00E9268E">
              <w:rPr>
                <w:rFonts w:ascii="Bookman Old Style" w:hAnsi="Bookman Old Style"/>
                <w:sz w:val="20"/>
                <w:szCs w:val="20"/>
                <w:lang w:val="en-GB"/>
              </w:rPr>
              <w:t>ealth</w:t>
            </w:r>
          </w:p>
          <w:p w:rsidR="00D44B7E" w:rsidRPr="00E9268E" w:rsidRDefault="00D44B7E" w:rsidP="003B06DD">
            <w:pPr>
              <w:rPr>
                <w:rFonts w:ascii="Bookman Old Style" w:hAnsi="Bookman Old Style"/>
                <w:sz w:val="20"/>
                <w:szCs w:val="20"/>
                <w:lang w:val="en-GB"/>
              </w:rPr>
            </w:pPr>
          </w:p>
        </w:tc>
        <w:tc>
          <w:tcPr>
            <w:tcW w:w="4531" w:type="dxa"/>
          </w:tcPr>
          <w:p w:rsidR="00D44B7E" w:rsidRPr="00E9268E" w:rsidRDefault="003B06DD" w:rsidP="003B06DD">
            <w:pPr>
              <w:pStyle w:val="Paragraphedeliste"/>
              <w:numPr>
                <w:ilvl w:val="0"/>
                <w:numId w:val="5"/>
              </w:numPr>
              <w:ind w:left="0"/>
              <w:rPr>
                <w:rFonts w:ascii="Bookman Old Style" w:hAnsi="Bookman Old Style"/>
                <w:sz w:val="20"/>
                <w:szCs w:val="20"/>
                <w:lang w:val="en-GB"/>
              </w:rPr>
            </w:pPr>
            <w:r w:rsidRPr="00E9268E">
              <w:rPr>
                <w:rStyle w:val="hvr"/>
                <w:rFonts w:ascii="Bookman Old Style" w:hAnsi="Bookman Old Style"/>
                <w:sz w:val="20"/>
                <w:szCs w:val="20"/>
                <w:lang w:val="en-GB"/>
              </w:rPr>
              <w:t xml:space="preserve">A) </w:t>
            </w:r>
            <w:r w:rsidR="00A25EB8" w:rsidRPr="00E9268E">
              <w:rPr>
                <w:rStyle w:val="hvr"/>
                <w:rFonts w:ascii="Bookman Old Style" w:hAnsi="Bookman Old Style"/>
                <w:sz w:val="20"/>
                <w:szCs w:val="20"/>
                <w:lang w:val="en-GB"/>
              </w:rPr>
              <w:t>become</w:t>
            </w:r>
            <w:r w:rsidR="00A25EB8" w:rsidRPr="00E9268E">
              <w:rPr>
                <w:rFonts w:ascii="Bookman Old Style" w:hAnsi="Bookman Old Style"/>
                <w:sz w:val="20"/>
                <w:szCs w:val="20"/>
                <w:lang w:val="en-GB"/>
              </w:rPr>
              <w:t xml:space="preserve"> </w:t>
            </w:r>
            <w:r w:rsidR="00A25EB8" w:rsidRPr="00E9268E">
              <w:rPr>
                <w:rStyle w:val="hvr"/>
                <w:rFonts w:ascii="Bookman Old Style" w:hAnsi="Bookman Old Style"/>
                <w:sz w:val="20"/>
                <w:szCs w:val="20"/>
                <w:lang w:val="en-GB"/>
              </w:rPr>
              <w:t>equal</w:t>
            </w:r>
            <w:r w:rsidR="00A25EB8" w:rsidRPr="00E9268E">
              <w:rPr>
                <w:rFonts w:ascii="Bookman Old Style" w:hAnsi="Bookman Old Style"/>
                <w:sz w:val="20"/>
                <w:szCs w:val="20"/>
                <w:lang w:val="en-GB"/>
              </w:rPr>
              <w:t xml:space="preserve"> </w:t>
            </w:r>
            <w:r w:rsidR="00A25EB8" w:rsidRPr="00E9268E">
              <w:rPr>
                <w:rStyle w:val="hvr"/>
                <w:rFonts w:ascii="Bookman Old Style" w:hAnsi="Bookman Old Style"/>
                <w:sz w:val="20"/>
                <w:szCs w:val="20"/>
                <w:lang w:val="en-GB"/>
              </w:rPr>
              <w:t>with</w:t>
            </w:r>
          </w:p>
        </w:tc>
      </w:tr>
      <w:tr w:rsidR="00D44B7E" w:rsidRPr="00E9268E" w:rsidTr="00E06811">
        <w:trPr>
          <w:trHeight w:val="397"/>
        </w:trPr>
        <w:tc>
          <w:tcPr>
            <w:tcW w:w="4531" w:type="dxa"/>
          </w:tcPr>
          <w:p w:rsidR="00D44B7E" w:rsidRPr="00E9268E" w:rsidRDefault="00C03EE5" w:rsidP="003B06DD">
            <w:pPr>
              <w:rPr>
                <w:rFonts w:ascii="Bookman Old Style" w:hAnsi="Bookman Old Style"/>
                <w:sz w:val="20"/>
                <w:szCs w:val="20"/>
                <w:lang w:val="en-GB"/>
              </w:rPr>
            </w:pPr>
            <w:r w:rsidRPr="00E9268E">
              <w:rPr>
                <w:rFonts w:ascii="Bookman Old Style" w:hAnsi="Bookman Old Style"/>
                <w:sz w:val="20"/>
                <w:szCs w:val="20"/>
                <w:lang w:val="en-GB"/>
              </w:rPr>
              <w:t xml:space="preserve">2. </w:t>
            </w:r>
            <w:r w:rsidR="00BC33E2" w:rsidRPr="00E9268E">
              <w:rPr>
                <w:rFonts w:ascii="Bookman Old Style" w:hAnsi="Bookman Old Style"/>
                <w:sz w:val="20"/>
                <w:szCs w:val="20"/>
                <w:lang w:val="en-GB"/>
              </w:rPr>
              <w:t>r</w:t>
            </w:r>
            <w:r w:rsidR="00D44B7E" w:rsidRPr="00E9268E">
              <w:rPr>
                <w:rFonts w:ascii="Bookman Old Style" w:hAnsi="Bookman Old Style"/>
                <w:sz w:val="20"/>
                <w:szCs w:val="20"/>
                <w:lang w:val="en-GB"/>
              </w:rPr>
              <w:t>anked</w:t>
            </w:r>
          </w:p>
          <w:p w:rsidR="00D44B7E" w:rsidRPr="00E9268E" w:rsidRDefault="00D44B7E" w:rsidP="003B06DD">
            <w:pPr>
              <w:rPr>
                <w:rFonts w:ascii="Bookman Old Style" w:hAnsi="Bookman Old Style"/>
                <w:sz w:val="20"/>
                <w:szCs w:val="20"/>
                <w:lang w:val="en-GB"/>
              </w:rPr>
            </w:pPr>
          </w:p>
        </w:tc>
        <w:tc>
          <w:tcPr>
            <w:tcW w:w="4531" w:type="dxa"/>
          </w:tcPr>
          <w:p w:rsidR="00D44B7E" w:rsidRPr="00E9268E" w:rsidRDefault="003B06DD" w:rsidP="003B06DD">
            <w:pPr>
              <w:pStyle w:val="Paragraphedeliste"/>
              <w:numPr>
                <w:ilvl w:val="0"/>
                <w:numId w:val="5"/>
              </w:numPr>
              <w:ind w:left="0"/>
              <w:rPr>
                <w:rFonts w:ascii="Bookman Old Style" w:hAnsi="Bookman Old Style"/>
                <w:sz w:val="20"/>
                <w:szCs w:val="20"/>
                <w:lang w:val="en-GB"/>
              </w:rPr>
            </w:pPr>
            <w:r w:rsidRPr="00E9268E">
              <w:rPr>
                <w:rFonts w:ascii="Bookman Old Style" w:hAnsi="Bookman Old Style"/>
                <w:sz w:val="20"/>
                <w:szCs w:val="20"/>
                <w:lang w:val="en-GB"/>
              </w:rPr>
              <w:t xml:space="preserve">B) </w:t>
            </w:r>
            <w:r w:rsidR="00D44B7E" w:rsidRPr="00E9268E">
              <w:rPr>
                <w:rFonts w:ascii="Bookman Old Style" w:hAnsi="Bookman Old Style"/>
                <w:sz w:val="20"/>
                <w:szCs w:val="20"/>
                <w:lang w:val="en-GB"/>
              </w:rPr>
              <w:t>intelligent</w:t>
            </w:r>
          </w:p>
        </w:tc>
      </w:tr>
      <w:tr w:rsidR="00D44B7E" w:rsidRPr="00E9268E" w:rsidTr="00E06811">
        <w:trPr>
          <w:trHeight w:val="397"/>
        </w:trPr>
        <w:tc>
          <w:tcPr>
            <w:tcW w:w="4531" w:type="dxa"/>
          </w:tcPr>
          <w:p w:rsidR="00D44B7E" w:rsidRPr="00E9268E" w:rsidRDefault="00C03EE5" w:rsidP="003B06DD">
            <w:pPr>
              <w:rPr>
                <w:rFonts w:ascii="Bookman Old Style" w:hAnsi="Bookman Old Style"/>
                <w:sz w:val="20"/>
                <w:szCs w:val="20"/>
                <w:lang w:val="en-GB"/>
              </w:rPr>
            </w:pPr>
            <w:r w:rsidRPr="00E9268E">
              <w:rPr>
                <w:rFonts w:ascii="Bookman Old Style" w:hAnsi="Bookman Old Style"/>
                <w:sz w:val="20"/>
                <w:szCs w:val="20"/>
                <w:lang w:val="en-GB"/>
              </w:rPr>
              <w:t xml:space="preserve">3. </w:t>
            </w:r>
            <w:r w:rsidR="00BC33E2" w:rsidRPr="00E9268E">
              <w:rPr>
                <w:rFonts w:ascii="Bookman Old Style" w:hAnsi="Bookman Old Style"/>
                <w:sz w:val="20"/>
                <w:szCs w:val="20"/>
                <w:lang w:val="en-GB"/>
              </w:rPr>
              <w:t>t</w:t>
            </w:r>
            <w:r w:rsidR="00D44B7E" w:rsidRPr="00E9268E">
              <w:rPr>
                <w:rFonts w:ascii="Bookman Old Style" w:hAnsi="Bookman Old Style"/>
                <w:sz w:val="20"/>
                <w:szCs w:val="20"/>
                <w:lang w:val="en-GB"/>
              </w:rPr>
              <w:t>arget</w:t>
            </w:r>
          </w:p>
          <w:p w:rsidR="00D44B7E" w:rsidRPr="00E9268E" w:rsidRDefault="00D44B7E" w:rsidP="003B06DD">
            <w:pPr>
              <w:rPr>
                <w:rFonts w:ascii="Bookman Old Style" w:hAnsi="Bookman Old Style"/>
                <w:sz w:val="20"/>
                <w:szCs w:val="20"/>
                <w:lang w:val="en-GB"/>
              </w:rPr>
            </w:pPr>
          </w:p>
        </w:tc>
        <w:tc>
          <w:tcPr>
            <w:tcW w:w="4531" w:type="dxa"/>
          </w:tcPr>
          <w:p w:rsidR="00D44B7E" w:rsidRPr="00E9268E" w:rsidRDefault="003B06DD" w:rsidP="00AB6877">
            <w:pPr>
              <w:pStyle w:val="Paragraphedeliste"/>
              <w:numPr>
                <w:ilvl w:val="0"/>
                <w:numId w:val="5"/>
              </w:numPr>
              <w:ind w:left="0"/>
              <w:rPr>
                <w:rFonts w:ascii="Bookman Old Style" w:hAnsi="Bookman Old Style"/>
                <w:sz w:val="20"/>
                <w:szCs w:val="20"/>
                <w:lang w:val="en-GB"/>
              </w:rPr>
            </w:pPr>
            <w:r w:rsidRPr="00E9268E">
              <w:rPr>
                <w:rFonts w:ascii="Bookman Old Style" w:hAnsi="Bookman Old Style"/>
                <w:sz w:val="20"/>
                <w:szCs w:val="20"/>
                <w:lang w:val="en-GB"/>
              </w:rPr>
              <w:t xml:space="preserve">C) </w:t>
            </w:r>
            <w:r w:rsidR="00BC33E2" w:rsidRPr="00E9268E">
              <w:rPr>
                <w:rFonts w:ascii="Bookman Old Style" w:hAnsi="Bookman Old Style"/>
                <w:sz w:val="20"/>
                <w:szCs w:val="20"/>
                <w:lang w:val="en-GB"/>
              </w:rPr>
              <w:t xml:space="preserve">what you have if you </w:t>
            </w:r>
            <w:r w:rsidR="00AB6877" w:rsidRPr="00E9268E">
              <w:rPr>
                <w:rFonts w:ascii="Bookman Old Style" w:hAnsi="Bookman Old Style"/>
                <w:sz w:val="20"/>
                <w:szCs w:val="20"/>
                <w:lang w:val="en-GB"/>
              </w:rPr>
              <w:t>are</w:t>
            </w:r>
            <w:r w:rsidR="00BC33E2" w:rsidRPr="00E9268E">
              <w:rPr>
                <w:rFonts w:ascii="Bookman Old Style" w:hAnsi="Bookman Old Style"/>
                <w:sz w:val="20"/>
                <w:szCs w:val="20"/>
                <w:lang w:val="en-GB"/>
              </w:rPr>
              <w:t xml:space="preserve"> not ill</w:t>
            </w:r>
          </w:p>
        </w:tc>
      </w:tr>
      <w:tr w:rsidR="00D44B7E" w:rsidRPr="00E9268E" w:rsidTr="00E06811">
        <w:trPr>
          <w:trHeight w:val="397"/>
        </w:trPr>
        <w:tc>
          <w:tcPr>
            <w:tcW w:w="4531" w:type="dxa"/>
          </w:tcPr>
          <w:p w:rsidR="00D44B7E" w:rsidRPr="00E9268E" w:rsidRDefault="00C03EE5" w:rsidP="003B06DD">
            <w:pPr>
              <w:rPr>
                <w:rFonts w:ascii="Bookman Old Style" w:hAnsi="Bookman Old Style"/>
                <w:sz w:val="20"/>
                <w:szCs w:val="20"/>
                <w:lang w:val="en-GB"/>
              </w:rPr>
            </w:pPr>
            <w:r w:rsidRPr="00E9268E">
              <w:rPr>
                <w:rFonts w:ascii="Bookman Old Style" w:hAnsi="Bookman Old Style"/>
                <w:sz w:val="20"/>
                <w:szCs w:val="20"/>
                <w:lang w:val="en-GB"/>
              </w:rPr>
              <w:t xml:space="preserve">4. </w:t>
            </w:r>
            <w:r w:rsidR="00D44B7E" w:rsidRPr="00E9268E">
              <w:rPr>
                <w:rFonts w:ascii="Bookman Old Style" w:hAnsi="Bookman Old Style"/>
                <w:sz w:val="20"/>
                <w:szCs w:val="20"/>
                <w:lang w:val="en-GB"/>
              </w:rPr>
              <w:t>lag behind</w:t>
            </w:r>
          </w:p>
          <w:p w:rsidR="00D44B7E" w:rsidRPr="00E9268E" w:rsidRDefault="00D44B7E" w:rsidP="003B06DD">
            <w:pPr>
              <w:rPr>
                <w:rFonts w:ascii="Bookman Old Style" w:hAnsi="Bookman Old Style"/>
                <w:sz w:val="20"/>
                <w:szCs w:val="20"/>
                <w:lang w:val="en-GB"/>
              </w:rPr>
            </w:pPr>
          </w:p>
        </w:tc>
        <w:tc>
          <w:tcPr>
            <w:tcW w:w="4531" w:type="dxa"/>
          </w:tcPr>
          <w:p w:rsidR="00D44B7E" w:rsidRPr="00E9268E" w:rsidRDefault="003B06DD" w:rsidP="003B06DD">
            <w:pPr>
              <w:pStyle w:val="Paragraphedeliste"/>
              <w:numPr>
                <w:ilvl w:val="0"/>
                <w:numId w:val="5"/>
              </w:numPr>
              <w:ind w:left="0"/>
              <w:rPr>
                <w:rFonts w:ascii="Bookman Old Style" w:hAnsi="Bookman Old Style"/>
                <w:sz w:val="20"/>
                <w:szCs w:val="20"/>
                <w:lang w:val="en-GB"/>
              </w:rPr>
            </w:pPr>
            <w:r w:rsidRPr="00E9268E">
              <w:rPr>
                <w:rFonts w:ascii="Bookman Old Style" w:hAnsi="Bookman Old Style"/>
                <w:sz w:val="20"/>
                <w:szCs w:val="20"/>
                <w:lang w:val="en-GB"/>
              </w:rPr>
              <w:t xml:space="preserve">D) </w:t>
            </w:r>
            <w:r w:rsidR="00A25EB8" w:rsidRPr="00E9268E">
              <w:rPr>
                <w:rFonts w:ascii="Bookman Old Style" w:hAnsi="Bookman Old Style"/>
                <w:sz w:val="20"/>
                <w:szCs w:val="20"/>
                <w:lang w:val="en-GB"/>
              </w:rPr>
              <w:t>assigned to a particular position in a list</w:t>
            </w:r>
          </w:p>
        </w:tc>
      </w:tr>
      <w:tr w:rsidR="00D44B7E" w:rsidRPr="00E9268E" w:rsidTr="00E06811">
        <w:trPr>
          <w:trHeight w:val="397"/>
        </w:trPr>
        <w:tc>
          <w:tcPr>
            <w:tcW w:w="4531" w:type="dxa"/>
          </w:tcPr>
          <w:p w:rsidR="00D44B7E" w:rsidRPr="00E9268E" w:rsidRDefault="00C03EE5" w:rsidP="003B06DD">
            <w:pPr>
              <w:rPr>
                <w:rFonts w:ascii="Bookman Old Style" w:hAnsi="Bookman Old Style"/>
                <w:sz w:val="20"/>
                <w:szCs w:val="20"/>
                <w:lang w:val="en-GB"/>
              </w:rPr>
            </w:pPr>
            <w:r w:rsidRPr="00E9268E">
              <w:rPr>
                <w:rFonts w:ascii="Bookman Old Style" w:hAnsi="Bookman Old Style"/>
                <w:sz w:val="20"/>
                <w:szCs w:val="20"/>
                <w:lang w:val="en-GB"/>
              </w:rPr>
              <w:t xml:space="preserve">5. </w:t>
            </w:r>
            <w:r w:rsidR="00D44B7E" w:rsidRPr="00E9268E">
              <w:rPr>
                <w:rFonts w:ascii="Bookman Old Style" w:hAnsi="Bookman Old Style"/>
                <w:sz w:val="20"/>
                <w:szCs w:val="20"/>
                <w:lang w:val="en-GB"/>
              </w:rPr>
              <w:t>catch up</w:t>
            </w:r>
          </w:p>
          <w:p w:rsidR="00D44B7E" w:rsidRPr="00E9268E" w:rsidRDefault="00D44B7E" w:rsidP="003B06DD">
            <w:pPr>
              <w:rPr>
                <w:rFonts w:ascii="Bookman Old Style" w:hAnsi="Bookman Old Style"/>
                <w:sz w:val="20"/>
                <w:szCs w:val="20"/>
                <w:lang w:val="en-GB"/>
              </w:rPr>
            </w:pPr>
          </w:p>
        </w:tc>
        <w:tc>
          <w:tcPr>
            <w:tcW w:w="4531" w:type="dxa"/>
          </w:tcPr>
          <w:p w:rsidR="00D44B7E" w:rsidRPr="00E9268E" w:rsidRDefault="003B06DD" w:rsidP="003B06DD">
            <w:pPr>
              <w:pStyle w:val="Paragraphedeliste"/>
              <w:numPr>
                <w:ilvl w:val="0"/>
                <w:numId w:val="5"/>
              </w:numPr>
              <w:ind w:left="0"/>
              <w:rPr>
                <w:rFonts w:ascii="Bookman Old Style" w:hAnsi="Bookman Old Style"/>
                <w:sz w:val="20"/>
                <w:szCs w:val="20"/>
                <w:lang w:val="en-GB"/>
              </w:rPr>
            </w:pPr>
            <w:r w:rsidRPr="00E9268E">
              <w:rPr>
                <w:rFonts w:ascii="Bookman Old Style" w:hAnsi="Bookman Old Style"/>
                <w:sz w:val="20"/>
                <w:szCs w:val="20"/>
                <w:lang w:val="en-GB"/>
              </w:rPr>
              <w:t xml:space="preserve">E) </w:t>
            </w:r>
            <w:r w:rsidR="003C2A51" w:rsidRPr="00E9268E">
              <w:rPr>
                <w:rFonts w:ascii="Bookman Old Style" w:hAnsi="Bookman Old Style"/>
                <w:sz w:val="20"/>
                <w:szCs w:val="20"/>
                <w:lang w:val="en-GB"/>
              </w:rPr>
              <w:t>are late</w:t>
            </w:r>
          </w:p>
          <w:p w:rsidR="00C03EE5" w:rsidRPr="00E9268E" w:rsidRDefault="00C03EE5" w:rsidP="003B06DD">
            <w:pPr>
              <w:rPr>
                <w:rFonts w:ascii="Bookman Old Style" w:hAnsi="Bookman Old Style"/>
                <w:sz w:val="20"/>
                <w:szCs w:val="20"/>
                <w:lang w:val="en-GB"/>
              </w:rPr>
            </w:pPr>
          </w:p>
        </w:tc>
      </w:tr>
      <w:tr w:rsidR="00D44B7E" w:rsidRPr="00E9268E" w:rsidTr="00E06811">
        <w:trPr>
          <w:trHeight w:val="397"/>
        </w:trPr>
        <w:tc>
          <w:tcPr>
            <w:tcW w:w="4531" w:type="dxa"/>
          </w:tcPr>
          <w:p w:rsidR="00D44B7E" w:rsidRPr="00E9268E" w:rsidRDefault="00C03EE5" w:rsidP="003B06DD">
            <w:pPr>
              <w:rPr>
                <w:rFonts w:ascii="Bookman Old Style" w:hAnsi="Bookman Old Style"/>
                <w:sz w:val="20"/>
                <w:szCs w:val="20"/>
                <w:lang w:val="en-GB"/>
              </w:rPr>
            </w:pPr>
            <w:r w:rsidRPr="00E9268E">
              <w:rPr>
                <w:rFonts w:ascii="Bookman Old Style" w:hAnsi="Bookman Old Style"/>
                <w:sz w:val="20"/>
                <w:szCs w:val="20"/>
                <w:lang w:val="en-GB"/>
              </w:rPr>
              <w:t xml:space="preserve">6. </w:t>
            </w:r>
            <w:r w:rsidR="00D44B7E" w:rsidRPr="00E9268E">
              <w:rPr>
                <w:rFonts w:ascii="Bookman Old Style" w:hAnsi="Bookman Old Style"/>
                <w:sz w:val="20"/>
                <w:szCs w:val="20"/>
                <w:lang w:val="en-GB"/>
              </w:rPr>
              <w:t>earn</w:t>
            </w:r>
          </w:p>
          <w:p w:rsidR="00D44B7E" w:rsidRPr="00E9268E" w:rsidRDefault="00D44B7E" w:rsidP="003B06DD">
            <w:pPr>
              <w:rPr>
                <w:rFonts w:ascii="Bookman Old Style" w:hAnsi="Bookman Old Style"/>
                <w:sz w:val="20"/>
                <w:szCs w:val="20"/>
                <w:lang w:val="en-GB"/>
              </w:rPr>
            </w:pPr>
          </w:p>
        </w:tc>
        <w:tc>
          <w:tcPr>
            <w:tcW w:w="4531" w:type="dxa"/>
          </w:tcPr>
          <w:p w:rsidR="00D44B7E" w:rsidRPr="00E9268E" w:rsidRDefault="003B06DD" w:rsidP="003B06DD">
            <w:pPr>
              <w:pStyle w:val="Paragraphedeliste"/>
              <w:numPr>
                <w:ilvl w:val="0"/>
                <w:numId w:val="5"/>
              </w:numPr>
              <w:ind w:left="0"/>
              <w:rPr>
                <w:rFonts w:ascii="Bookman Old Style" w:hAnsi="Bookman Old Style"/>
                <w:sz w:val="20"/>
                <w:szCs w:val="20"/>
                <w:lang w:val="en-GB"/>
              </w:rPr>
            </w:pPr>
            <w:r w:rsidRPr="00E9268E">
              <w:rPr>
                <w:rFonts w:ascii="Bookman Old Style" w:hAnsi="Bookman Old Style"/>
                <w:sz w:val="20"/>
                <w:szCs w:val="20"/>
                <w:lang w:val="en-GB"/>
              </w:rPr>
              <w:t xml:space="preserve">F) </w:t>
            </w:r>
            <w:r w:rsidR="00A25EB8" w:rsidRPr="00E9268E">
              <w:rPr>
                <w:rFonts w:ascii="Bookman Old Style" w:hAnsi="Bookman Old Style"/>
                <w:sz w:val="20"/>
                <w:szCs w:val="20"/>
                <w:lang w:val="en-GB"/>
              </w:rPr>
              <w:t>identify</w:t>
            </w:r>
          </w:p>
        </w:tc>
      </w:tr>
      <w:tr w:rsidR="00D44B7E" w:rsidRPr="00E9268E" w:rsidTr="00E06811">
        <w:trPr>
          <w:trHeight w:val="397"/>
        </w:trPr>
        <w:tc>
          <w:tcPr>
            <w:tcW w:w="4531" w:type="dxa"/>
          </w:tcPr>
          <w:p w:rsidR="00D44B7E" w:rsidRPr="00E9268E" w:rsidRDefault="00C03EE5" w:rsidP="003B06DD">
            <w:pPr>
              <w:rPr>
                <w:rFonts w:ascii="Bookman Old Style" w:hAnsi="Bookman Old Style"/>
                <w:sz w:val="20"/>
                <w:szCs w:val="20"/>
                <w:lang w:val="en-GB"/>
              </w:rPr>
            </w:pPr>
            <w:r w:rsidRPr="00E9268E">
              <w:rPr>
                <w:rFonts w:ascii="Bookman Old Style" w:hAnsi="Bookman Old Style"/>
                <w:sz w:val="20"/>
                <w:szCs w:val="20"/>
                <w:lang w:val="en-GB"/>
              </w:rPr>
              <w:t xml:space="preserve">7. </w:t>
            </w:r>
            <w:r w:rsidR="00D44B7E" w:rsidRPr="00E9268E">
              <w:rPr>
                <w:rFonts w:ascii="Bookman Old Style" w:hAnsi="Bookman Old Style"/>
                <w:sz w:val="20"/>
                <w:szCs w:val="20"/>
                <w:lang w:val="en-GB"/>
              </w:rPr>
              <w:t>gap</w:t>
            </w:r>
          </w:p>
          <w:p w:rsidR="00D44B7E" w:rsidRPr="00E9268E" w:rsidRDefault="00D44B7E" w:rsidP="003B06DD">
            <w:pPr>
              <w:rPr>
                <w:rFonts w:ascii="Bookman Old Style" w:hAnsi="Bookman Old Style"/>
                <w:sz w:val="20"/>
                <w:szCs w:val="20"/>
                <w:lang w:val="en-GB"/>
              </w:rPr>
            </w:pPr>
          </w:p>
        </w:tc>
        <w:tc>
          <w:tcPr>
            <w:tcW w:w="4531" w:type="dxa"/>
          </w:tcPr>
          <w:p w:rsidR="00D44B7E" w:rsidRPr="00E9268E" w:rsidRDefault="003B06DD" w:rsidP="003B06DD">
            <w:pPr>
              <w:pStyle w:val="Paragraphedeliste"/>
              <w:numPr>
                <w:ilvl w:val="0"/>
                <w:numId w:val="5"/>
              </w:numPr>
              <w:ind w:left="0"/>
              <w:rPr>
                <w:rFonts w:ascii="Bookman Old Style" w:hAnsi="Bookman Old Style"/>
                <w:sz w:val="20"/>
                <w:szCs w:val="20"/>
                <w:lang w:val="en-GB"/>
              </w:rPr>
            </w:pPr>
            <w:r w:rsidRPr="00E9268E">
              <w:rPr>
                <w:rFonts w:ascii="Bookman Old Style" w:hAnsi="Bookman Old Style"/>
                <w:sz w:val="20"/>
                <w:szCs w:val="20"/>
                <w:lang w:val="en-GB"/>
              </w:rPr>
              <w:t xml:space="preserve">G) </w:t>
            </w:r>
            <w:r w:rsidR="00D44B7E" w:rsidRPr="00E9268E">
              <w:rPr>
                <w:rFonts w:ascii="Bookman Old Style" w:hAnsi="Bookman Old Style"/>
                <w:sz w:val="20"/>
                <w:szCs w:val="20"/>
                <w:lang w:val="en-GB"/>
              </w:rPr>
              <w:t>competent</w:t>
            </w:r>
          </w:p>
        </w:tc>
      </w:tr>
      <w:tr w:rsidR="00D44B7E" w:rsidRPr="00E9268E" w:rsidTr="00E06811">
        <w:trPr>
          <w:trHeight w:val="397"/>
        </w:trPr>
        <w:tc>
          <w:tcPr>
            <w:tcW w:w="4531" w:type="dxa"/>
          </w:tcPr>
          <w:p w:rsidR="00D44B7E" w:rsidRPr="00E9268E" w:rsidRDefault="00C03EE5" w:rsidP="003B06DD">
            <w:pPr>
              <w:rPr>
                <w:rFonts w:ascii="Bookman Old Style" w:hAnsi="Bookman Old Style"/>
                <w:sz w:val="20"/>
                <w:szCs w:val="20"/>
                <w:lang w:val="en-GB"/>
              </w:rPr>
            </w:pPr>
            <w:r w:rsidRPr="00E9268E">
              <w:rPr>
                <w:rFonts w:ascii="Bookman Old Style" w:hAnsi="Bookman Old Style"/>
                <w:sz w:val="20"/>
                <w:szCs w:val="20"/>
                <w:lang w:val="en-GB"/>
              </w:rPr>
              <w:t xml:space="preserve">8. </w:t>
            </w:r>
            <w:r w:rsidR="00D44B7E" w:rsidRPr="00E9268E">
              <w:rPr>
                <w:rFonts w:ascii="Bookman Old Style" w:hAnsi="Bookman Old Style"/>
                <w:sz w:val="20"/>
                <w:szCs w:val="20"/>
                <w:lang w:val="en-GB"/>
              </w:rPr>
              <w:t>skilled</w:t>
            </w:r>
          </w:p>
          <w:p w:rsidR="00D44B7E" w:rsidRPr="00E9268E" w:rsidRDefault="00D44B7E" w:rsidP="003B06DD">
            <w:pPr>
              <w:rPr>
                <w:rFonts w:ascii="Bookman Old Style" w:hAnsi="Bookman Old Style"/>
                <w:sz w:val="20"/>
                <w:szCs w:val="20"/>
                <w:lang w:val="en-GB"/>
              </w:rPr>
            </w:pPr>
          </w:p>
        </w:tc>
        <w:tc>
          <w:tcPr>
            <w:tcW w:w="4531" w:type="dxa"/>
          </w:tcPr>
          <w:p w:rsidR="00D44B7E" w:rsidRPr="00E9268E" w:rsidRDefault="003B06DD" w:rsidP="003B06DD">
            <w:pPr>
              <w:pStyle w:val="Paragraphedeliste"/>
              <w:numPr>
                <w:ilvl w:val="0"/>
                <w:numId w:val="5"/>
              </w:numPr>
              <w:ind w:left="0"/>
              <w:rPr>
                <w:rFonts w:ascii="Bookman Old Style" w:hAnsi="Bookman Old Style"/>
                <w:sz w:val="20"/>
                <w:szCs w:val="20"/>
                <w:lang w:val="en-GB"/>
              </w:rPr>
            </w:pPr>
            <w:r w:rsidRPr="00E9268E">
              <w:rPr>
                <w:rFonts w:ascii="Bookman Old Style" w:hAnsi="Bookman Old Style"/>
                <w:sz w:val="20"/>
                <w:szCs w:val="20"/>
                <w:lang w:val="en-GB"/>
              </w:rPr>
              <w:t xml:space="preserve">H) </w:t>
            </w:r>
            <w:r w:rsidR="00A25EB8" w:rsidRPr="00E9268E">
              <w:rPr>
                <w:rFonts w:ascii="Bookman Old Style" w:hAnsi="Bookman Old Style"/>
                <w:sz w:val="20"/>
                <w:szCs w:val="20"/>
                <w:lang w:val="en-GB"/>
              </w:rPr>
              <w:t>m</w:t>
            </w:r>
            <w:r w:rsidR="00BC33E2" w:rsidRPr="00E9268E">
              <w:rPr>
                <w:rFonts w:ascii="Bookman Old Style" w:hAnsi="Bookman Old Style"/>
                <w:sz w:val="20"/>
                <w:szCs w:val="20"/>
                <w:lang w:val="en-GB"/>
              </w:rPr>
              <w:t>ake money by working</w:t>
            </w:r>
          </w:p>
        </w:tc>
      </w:tr>
      <w:tr w:rsidR="00D44B7E" w:rsidRPr="00E9268E" w:rsidTr="00E06811">
        <w:trPr>
          <w:trHeight w:val="397"/>
        </w:trPr>
        <w:tc>
          <w:tcPr>
            <w:tcW w:w="4531" w:type="dxa"/>
          </w:tcPr>
          <w:p w:rsidR="00D44B7E" w:rsidRPr="00E9268E" w:rsidRDefault="00C03EE5" w:rsidP="003B06DD">
            <w:pPr>
              <w:rPr>
                <w:rFonts w:ascii="Bookman Old Style" w:hAnsi="Bookman Old Style"/>
                <w:sz w:val="20"/>
                <w:szCs w:val="20"/>
                <w:lang w:val="en-GB"/>
              </w:rPr>
            </w:pPr>
            <w:r w:rsidRPr="00E9268E">
              <w:rPr>
                <w:rFonts w:ascii="Bookman Old Style" w:hAnsi="Bookman Old Style"/>
                <w:sz w:val="20"/>
                <w:szCs w:val="20"/>
                <w:lang w:val="en-GB"/>
              </w:rPr>
              <w:t xml:space="preserve">9. </w:t>
            </w:r>
            <w:r w:rsidR="00D44B7E" w:rsidRPr="00E9268E">
              <w:rPr>
                <w:rFonts w:ascii="Bookman Old Style" w:hAnsi="Bookman Old Style"/>
                <w:sz w:val="20"/>
                <w:szCs w:val="20"/>
                <w:lang w:val="en-GB"/>
              </w:rPr>
              <w:t>smart</w:t>
            </w:r>
          </w:p>
          <w:p w:rsidR="00D44B7E" w:rsidRPr="00E9268E" w:rsidRDefault="00D44B7E" w:rsidP="003B06DD">
            <w:pPr>
              <w:rPr>
                <w:rFonts w:ascii="Bookman Old Style" w:hAnsi="Bookman Old Style"/>
                <w:sz w:val="20"/>
                <w:szCs w:val="20"/>
                <w:lang w:val="en-GB"/>
              </w:rPr>
            </w:pPr>
          </w:p>
        </w:tc>
        <w:tc>
          <w:tcPr>
            <w:tcW w:w="4531" w:type="dxa"/>
          </w:tcPr>
          <w:p w:rsidR="00D44B7E" w:rsidRPr="00E9268E" w:rsidRDefault="003B06DD" w:rsidP="003B06DD">
            <w:pPr>
              <w:pStyle w:val="Paragraphedeliste"/>
              <w:numPr>
                <w:ilvl w:val="0"/>
                <w:numId w:val="5"/>
              </w:numPr>
              <w:ind w:left="0"/>
              <w:rPr>
                <w:rFonts w:ascii="Bookman Old Style" w:hAnsi="Bookman Old Style"/>
                <w:sz w:val="20"/>
                <w:szCs w:val="20"/>
                <w:lang w:val="en-GB"/>
              </w:rPr>
            </w:pPr>
            <w:r w:rsidRPr="00E9268E">
              <w:rPr>
                <w:rFonts w:ascii="Bookman Old Style" w:hAnsi="Bookman Old Style"/>
                <w:sz w:val="20"/>
                <w:szCs w:val="20"/>
                <w:lang w:val="en-GB"/>
              </w:rPr>
              <w:t xml:space="preserve">I) </w:t>
            </w:r>
            <w:r w:rsidR="00C03EE5" w:rsidRPr="00E9268E">
              <w:rPr>
                <w:rFonts w:ascii="Bookman Old Style" w:hAnsi="Bookman Old Style"/>
                <w:sz w:val="20"/>
                <w:szCs w:val="20"/>
                <w:lang w:val="en-GB"/>
              </w:rPr>
              <w:t>difference</w:t>
            </w:r>
          </w:p>
        </w:tc>
      </w:tr>
    </w:tbl>
    <w:p w:rsidR="00810040" w:rsidRPr="00E9268E" w:rsidRDefault="00AB6877" w:rsidP="00810040">
      <w:pPr>
        <w:pStyle w:val="Paragraphedeliste"/>
        <w:numPr>
          <w:ilvl w:val="0"/>
          <w:numId w:val="9"/>
        </w:numPr>
        <w:spacing w:after="0"/>
        <w:ind w:left="284"/>
        <w:jc w:val="both"/>
        <w:rPr>
          <w:rFonts w:ascii="Bookman Old Style" w:hAnsi="Bookman Old Style"/>
          <w:sz w:val="20"/>
          <w:szCs w:val="20"/>
          <w:lang w:val="en-GB"/>
        </w:rPr>
      </w:pPr>
      <w:r w:rsidRPr="00E9268E">
        <w:rPr>
          <w:rFonts w:ascii="Bookman Old Style" w:hAnsi="Bookman Old Style"/>
          <w:b/>
          <w:sz w:val="20"/>
          <w:szCs w:val="20"/>
          <w:lang w:val="en-GB"/>
        </w:rPr>
        <w:t>Now, l</w:t>
      </w:r>
      <w:r w:rsidR="0003207B" w:rsidRPr="00E9268E">
        <w:rPr>
          <w:rFonts w:ascii="Bookman Old Style" w:hAnsi="Bookman Old Style"/>
          <w:b/>
          <w:sz w:val="20"/>
          <w:szCs w:val="20"/>
          <w:lang w:val="en-GB"/>
        </w:rPr>
        <w:t xml:space="preserve">isten to the </w:t>
      </w:r>
      <w:r w:rsidR="002D266F" w:rsidRPr="00E9268E">
        <w:rPr>
          <w:rFonts w:ascii="Bookman Old Style" w:hAnsi="Bookman Old Style"/>
          <w:b/>
          <w:sz w:val="20"/>
          <w:szCs w:val="20"/>
          <w:lang w:val="en-GB"/>
        </w:rPr>
        <w:t>audio</w:t>
      </w:r>
      <w:r w:rsidR="0003207B" w:rsidRPr="00E9268E">
        <w:rPr>
          <w:rFonts w:ascii="Bookman Old Style" w:hAnsi="Bookman Old Style"/>
          <w:b/>
          <w:sz w:val="20"/>
          <w:szCs w:val="20"/>
          <w:lang w:val="en-GB"/>
        </w:rPr>
        <w:t xml:space="preserve"> and </w:t>
      </w:r>
      <w:r w:rsidRPr="00E9268E">
        <w:rPr>
          <w:rFonts w:ascii="Bookman Old Style" w:hAnsi="Bookman Old Style"/>
          <w:b/>
          <w:sz w:val="20"/>
          <w:szCs w:val="20"/>
          <w:lang w:val="en-GB"/>
        </w:rPr>
        <w:t>correct</w:t>
      </w:r>
      <w:r w:rsidR="0003207B" w:rsidRPr="00E9268E">
        <w:rPr>
          <w:rFonts w:ascii="Bookman Old Style" w:hAnsi="Bookman Old Style"/>
          <w:b/>
          <w:sz w:val="20"/>
          <w:szCs w:val="20"/>
          <w:lang w:val="en-GB"/>
        </w:rPr>
        <w:t xml:space="preserve"> </w:t>
      </w:r>
      <w:r w:rsidRPr="00E9268E">
        <w:rPr>
          <w:rFonts w:ascii="Bookman Old Style" w:hAnsi="Bookman Old Style"/>
          <w:b/>
          <w:sz w:val="20"/>
          <w:szCs w:val="20"/>
          <w:lang w:val="en-GB"/>
        </w:rPr>
        <w:t>this summary if necessary</w:t>
      </w:r>
      <w:r w:rsidR="00707061" w:rsidRPr="00E9268E">
        <w:rPr>
          <w:rFonts w:ascii="Bookman Old Style" w:hAnsi="Bookman Old Style"/>
          <w:b/>
          <w:sz w:val="20"/>
          <w:szCs w:val="20"/>
          <w:lang w:val="en-GB"/>
        </w:rPr>
        <w:t>:</w:t>
      </w:r>
    </w:p>
    <w:p w:rsidR="00810040" w:rsidRPr="00E9268E" w:rsidRDefault="00707061" w:rsidP="002E33F0">
      <w:pPr>
        <w:pStyle w:val="Paragraphedeliste"/>
        <w:spacing w:after="0"/>
        <w:ind w:left="0"/>
        <w:jc w:val="both"/>
        <w:rPr>
          <w:rFonts w:ascii="Bookman Old Style" w:hAnsi="Bookman Old Style"/>
          <w:sz w:val="20"/>
          <w:szCs w:val="20"/>
          <w:lang w:val="en-GB"/>
        </w:rPr>
      </w:pPr>
      <w:r w:rsidRPr="00E9268E">
        <w:rPr>
          <w:rFonts w:ascii="Bookman Old Style" w:hAnsi="Bookman Old Style"/>
          <w:i/>
          <w:sz w:val="20"/>
          <w:szCs w:val="20"/>
          <w:lang w:val="en-GB"/>
        </w:rPr>
        <w:t xml:space="preserve">This </w:t>
      </w:r>
      <w:r w:rsidR="001F3FEA" w:rsidRPr="00E9268E">
        <w:rPr>
          <w:rFonts w:ascii="Bookman Old Style" w:hAnsi="Bookman Old Style"/>
          <w:i/>
          <w:sz w:val="20"/>
          <w:szCs w:val="20"/>
          <w:lang w:val="en-GB"/>
        </w:rPr>
        <w:t>article</w:t>
      </w:r>
      <w:r w:rsidRPr="00E9268E">
        <w:rPr>
          <w:rFonts w:ascii="Bookman Old Style" w:hAnsi="Bookman Old Style"/>
          <w:i/>
          <w:sz w:val="20"/>
          <w:szCs w:val="20"/>
          <w:lang w:val="en-GB"/>
        </w:rPr>
        <w:t xml:space="preserve"> is about a report by the World Economic Forum that found out that in </w:t>
      </w:r>
      <w:r w:rsidR="00AB6877" w:rsidRPr="00E9268E">
        <w:rPr>
          <w:rFonts w:ascii="Bookman Old Style" w:hAnsi="Bookman Old Style"/>
          <w:i/>
          <w:sz w:val="20"/>
          <w:szCs w:val="20"/>
          <w:lang w:val="en-GB"/>
        </w:rPr>
        <w:t>every country</w:t>
      </w:r>
      <w:r w:rsidRPr="00E9268E">
        <w:rPr>
          <w:rFonts w:ascii="Bookman Old Style" w:hAnsi="Bookman Old Style"/>
          <w:i/>
          <w:sz w:val="20"/>
          <w:szCs w:val="20"/>
          <w:lang w:val="en-GB"/>
        </w:rPr>
        <w:t xml:space="preserve"> in the world, women are not yet equal to men, in terms of wages, health, e</w:t>
      </w:r>
      <w:r w:rsidR="00AB6877" w:rsidRPr="00E9268E">
        <w:rPr>
          <w:rFonts w:ascii="Bookman Old Style" w:hAnsi="Bookman Old Style"/>
          <w:i/>
          <w:sz w:val="20"/>
          <w:szCs w:val="20"/>
          <w:lang w:val="en-GB"/>
        </w:rPr>
        <w:t>ducation, job opportunities and political power</w:t>
      </w:r>
      <w:r w:rsidRPr="00E9268E">
        <w:rPr>
          <w:rFonts w:ascii="Bookman Old Style" w:hAnsi="Bookman Old Style"/>
          <w:i/>
          <w:sz w:val="20"/>
          <w:szCs w:val="20"/>
          <w:lang w:val="en-GB"/>
        </w:rPr>
        <w:t>.</w:t>
      </w:r>
    </w:p>
    <w:p w:rsidR="0003207B" w:rsidRPr="00E9268E" w:rsidRDefault="0003207B" w:rsidP="002E33F0">
      <w:pPr>
        <w:pStyle w:val="Paragraphedeliste"/>
        <w:spacing w:after="0"/>
        <w:ind w:left="0"/>
        <w:jc w:val="both"/>
        <w:rPr>
          <w:rFonts w:ascii="Bookman Old Style" w:hAnsi="Bookman Old Style"/>
          <w:sz w:val="20"/>
          <w:szCs w:val="20"/>
          <w:lang w:val="en-GB"/>
        </w:rPr>
      </w:pPr>
    </w:p>
    <w:p w:rsidR="00707061" w:rsidRPr="00E9268E" w:rsidRDefault="00707061" w:rsidP="00810040">
      <w:pPr>
        <w:pStyle w:val="Paragraphedeliste"/>
        <w:numPr>
          <w:ilvl w:val="0"/>
          <w:numId w:val="9"/>
        </w:numPr>
        <w:ind w:left="284" w:hanging="349"/>
        <w:rPr>
          <w:rFonts w:ascii="Bookman Old Style" w:hAnsi="Bookman Old Style"/>
          <w:b/>
          <w:sz w:val="20"/>
          <w:szCs w:val="20"/>
          <w:lang w:val="en-GB"/>
        </w:rPr>
      </w:pPr>
      <w:r w:rsidRPr="00E9268E">
        <w:rPr>
          <w:rFonts w:ascii="Bookman Old Style" w:hAnsi="Bookman Old Style"/>
          <w:b/>
          <w:sz w:val="20"/>
          <w:szCs w:val="20"/>
          <w:lang w:val="en-GB"/>
        </w:rPr>
        <w:t>Liste</w:t>
      </w:r>
      <w:r w:rsidR="00AB6877" w:rsidRPr="00E9268E">
        <w:rPr>
          <w:rFonts w:ascii="Bookman Old Style" w:hAnsi="Bookman Old Style"/>
          <w:b/>
          <w:sz w:val="20"/>
          <w:szCs w:val="20"/>
          <w:lang w:val="en-GB"/>
        </w:rPr>
        <w:t>n again and complete the table:</w:t>
      </w:r>
    </w:p>
    <w:p w:rsidR="00513DB6" w:rsidRPr="00E9268E" w:rsidRDefault="00513DB6" w:rsidP="00513DB6">
      <w:pPr>
        <w:pStyle w:val="Paragraphedeliste"/>
        <w:ind w:left="284"/>
        <w:rPr>
          <w:rFonts w:ascii="Bookman Old Style" w:hAnsi="Bookman Old Style"/>
          <w:b/>
          <w:sz w:val="20"/>
          <w:szCs w:val="20"/>
          <w:lang w:val="en-GB"/>
        </w:rPr>
      </w:pPr>
    </w:p>
    <w:tbl>
      <w:tblPr>
        <w:tblStyle w:val="Grilledutableau"/>
        <w:tblW w:w="0" w:type="auto"/>
        <w:tblInd w:w="720" w:type="dxa"/>
        <w:tblLook w:val="04A0" w:firstRow="1" w:lastRow="0" w:firstColumn="1" w:lastColumn="0" w:noHBand="0" w:noVBand="1"/>
      </w:tblPr>
      <w:tblGrid>
        <w:gridCol w:w="4180"/>
        <w:gridCol w:w="4160"/>
      </w:tblGrid>
      <w:tr w:rsidR="00707061" w:rsidRPr="00E9268E" w:rsidTr="00AB6877">
        <w:tc>
          <w:tcPr>
            <w:tcW w:w="4180" w:type="dxa"/>
          </w:tcPr>
          <w:p w:rsidR="00707061" w:rsidRPr="00E9268E" w:rsidRDefault="00707061" w:rsidP="00707061">
            <w:pPr>
              <w:pStyle w:val="Paragraphedeliste"/>
              <w:ind w:left="0"/>
              <w:rPr>
                <w:rFonts w:ascii="Bookman Old Style" w:hAnsi="Bookman Old Style"/>
                <w:b/>
                <w:sz w:val="20"/>
                <w:szCs w:val="20"/>
                <w:lang w:val="en-GB"/>
              </w:rPr>
            </w:pPr>
            <w:r w:rsidRPr="00E9268E">
              <w:rPr>
                <w:rFonts w:ascii="Bookman Old Style" w:hAnsi="Bookman Old Style"/>
                <w:b/>
                <w:sz w:val="20"/>
                <w:szCs w:val="20"/>
                <w:lang w:val="en-GB"/>
              </w:rPr>
              <w:t>Country</w:t>
            </w:r>
          </w:p>
        </w:tc>
        <w:tc>
          <w:tcPr>
            <w:tcW w:w="4160" w:type="dxa"/>
          </w:tcPr>
          <w:p w:rsidR="00707061" w:rsidRPr="00E9268E" w:rsidRDefault="00707061" w:rsidP="00707061">
            <w:pPr>
              <w:pStyle w:val="Paragraphedeliste"/>
              <w:ind w:left="0"/>
              <w:rPr>
                <w:rFonts w:ascii="Bookman Old Style" w:hAnsi="Bookman Old Style"/>
                <w:b/>
                <w:sz w:val="20"/>
                <w:szCs w:val="20"/>
                <w:lang w:val="en-GB"/>
              </w:rPr>
            </w:pPr>
            <w:r w:rsidRPr="00E9268E">
              <w:rPr>
                <w:rFonts w:ascii="Bookman Old Style" w:hAnsi="Bookman Old Style"/>
                <w:b/>
                <w:sz w:val="20"/>
                <w:szCs w:val="20"/>
                <w:lang w:val="en-GB"/>
              </w:rPr>
              <w:t>Rank</w:t>
            </w:r>
          </w:p>
        </w:tc>
      </w:tr>
      <w:tr w:rsidR="00707061" w:rsidRPr="00E9268E" w:rsidTr="00AB6877">
        <w:tc>
          <w:tcPr>
            <w:tcW w:w="4180" w:type="dxa"/>
          </w:tcPr>
          <w:p w:rsidR="00707061" w:rsidRPr="00E9268E" w:rsidRDefault="00707061" w:rsidP="00707061">
            <w:pPr>
              <w:pStyle w:val="Paragraphedeliste"/>
              <w:ind w:left="0"/>
              <w:rPr>
                <w:rFonts w:ascii="Bookman Old Style" w:hAnsi="Bookman Old Style"/>
                <w:sz w:val="20"/>
                <w:szCs w:val="20"/>
                <w:lang w:val="en-GB"/>
              </w:rPr>
            </w:pPr>
          </w:p>
        </w:tc>
        <w:tc>
          <w:tcPr>
            <w:tcW w:w="4160" w:type="dxa"/>
          </w:tcPr>
          <w:p w:rsidR="00707061" w:rsidRPr="00E9268E" w:rsidRDefault="00541587" w:rsidP="00707061">
            <w:pPr>
              <w:pStyle w:val="Paragraphedeliste"/>
              <w:ind w:left="0"/>
              <w:rPr>
                <w:rFonts w:ascii="Bookman Old Style" w:hAnsi="Bookman Old Style"/>
                <w:sz w:val="20"/>
                <w:szCs w:val="20"/>
                <w:lang w:val="en-GB"/>
              </w:rPr>
            </w:pPr>
            <w:r w:rsidRPr="00E9268E">
              <w:rPr>
                <w:rFonts w:ascii="Bookman Old Style" w:hAnsi="Bookman Old Style"/>
                <w:sz w:val="20"/>
                <w:szCs w:val="20"/>
                <w:lang w:val="en-GB"/>
              </w:rPr>
              <w:t>1st</w:t>
            </w:r>
          </w:p>
        </w:tc>
      </w:tr>
      <w:tr w:rsidR="00707061" w:rsidRPr="00E9268E" w:rsidTr="00AB6877">
        <w:tc>
          <w:tcPr>
            <w:tcW w:w="4180" w:type="dxa"/>
          </w:tcPr>
          <w:p w:rsidR="00707061" w:rsidRPr="00E9268E" w:rsidRDefault="00707061" w:rsidP="00707061">
            <w:pPr>
              <w:pStyle w:val="Paragraphedeliste"/>
              <w:ind w:left="0"/>
              <w:rPr>
                <w:rFonts w:ascii="Bookman Old Style" w:hAnsi="Bookman Old Style"/>
                <w:sz w:val="20"/>
                <w:szCs w:val="20"/>
                <w:lang w:val="en-GB"/>
              </w:rPr>
            </w:pPr>
          </w:p>
        </w:tc>
        <w:tc>
          <w:tcPr>
            <w:tcW w:w="4160" w:type="dxa"/>
          </w:tcPr>
          <w:p w:rsidR="00707061" w:rsidRPr="00E9268E" w:rsidRDefault="00541587" w:rsidP="00707061">
            <w:pPr>
              <w:pStyle w:val="Paragraphedeliste"/>
              <w:ind w:left="0"/>
              <w:rPr>
                <w:rFonts w:ascii="Bookman Old Style" w:hAnsi="Bookman Old Style"/>
                <w:sz w:val="20"/>
                <w:szCs w:val="20"/>
                <w:lang w:val="en-GB"/>
              </w:rPr>
            </w:pPr>
            <w:r w:rsidRPr="00E9268E">
              <w:rPr>
                <w:rFonts w:ascii="Bookman Old Style" w:hAnsi="Bookman Old Style"/>
                <w:sz w:val="20"/>
                <w:szCs w:val="20"/>
                <w:lang w:val="en-GB"/>
              </w:rPr>
              <w:t>2nd</w:t>
            </w:r>
          </w:p>
        </w:tc>
      </w:tr>
      <w:tr w:rsidR="00707061" w:rsidRPr="00E9268E" w:rsidTr="00AB6877">
        <w:tc>
          <w:tcPr>
            <w:tcW w:w="4180" w:type="dxa"/>
          </w:tcPr>
          <w:p w:rsidR="00707061" w:rsidRPr="00E9268E" w:rsidRDefault="00707061" w:rsidP="00707061">
            <w:pPr>
              <w:pStyle w:val="Paragraphedeliste"/>
              <w:ind w:left="0"/>
              <w:rPr>
                <w:rFonts w:ascii="Bookman Old Style" w:hAnsi="Bookman Old Style"/>
                <w:sz w:val="20"/>
                <w:szCs w:val="20"/>
                <w:lang w:val="en-GB"/>
              </w:rPr>
            </w:pPr>
          </w:p>
        </w:tc>
        <w:tc>
          <w:tcPr>
            <w:tcW w:w="4160" w:type="dxa"/>
          </w:tcPr>
          <w:p w:rsidR="00707061" w:rsidRPr="00E9268E" w:rsidRDefault="00541587" w:rsidP="00707061">
            <w:pPr>
              <w:pStyle w:val="Paragraphedeliste"/>
              <w:ind w:left="0"/>
              <w:rPr>
                <w:rFonts w:ascii="Bookman Old Style" w:hAnsi="Bookman Old Style"/>
                <w:sz w:val="20"/>
                <w:szCs w:val="20"/>
                <w:lang w:val="en-GB"/>
              </w:rPr>
            </w:pPr>
            <w:r w:rsidRPr="00E9268E">
              <w:rPr>
                <w:rFonts w:ascii="Bookman Old Style" w:hAnsi="Bookman Old Style"/>
                <w:sz w:val="20"/>
                <w:szCs w:val="20"/>
                <w:lang w:val="en-GB"/>
              </w:rPr>
              <w:t>3rd</w:t>
            </w:r>
          </w:p>
        </w:tc>
      </w:tr>
      <w:tr w:rsidR="00707061" w:rsidRPr="00E9268E" w:rsidTr="00AB6877">
        <w:tc>
          <w:tcPr>
            <w:tcW w:w="4180" w:type="dxa"/>
          </w:tcPr>
          <w:p w:rsidR="00707061" w:rsidRPr="00E9268E" w:rsidRDefault="00707061" w:rsidP="00707061">
            <w:pPr>
              <w:pStyle w:val="Paragraphedeliste"/>
              <w:ind w:left="0"/>
              <w:rPr>
                <w:rFonts w:ascii="Bookman Old Style" w:hAnsi="Bookman Old Style"/>
                <w:sz w:val="20"/>
                <w:szCs w:val="20"/>
                <w:lang w:val="en-GB"/>
              </w:rPr>
            </w:pPr>
          </w:p>
        </w:tc>
        <w:tc>
          <w:tcPr>
            <w:tcW w:w="4160" w:type="dxa"/>
          </w:tcPr>
          <w:p w:rsidR="00707061" w:rsidRPr="00E9268E" w:rsidRDefault="00541587" w:rsidP="00707061">
            <w:pPr>
              <w:pStyle w:val="Paragraphedeliste"/>
              <w:ind w:left="0"/>
              <w:rPr>
                <w:rFonts w:ascii="Bookman Old Style" w:hAnsi="Bookman Old Style"/>
                <w:sz w:val="20"/>
                <w:szCs w:val="20"/>
                <w:lang w:val="en-GB"/>
              </w:rPr>
            </w:pPr>
            <w:r w:rsidRPr="00E9268E">
              <w:rPr>
                <w:rFonts w:ascii="Bookman Old Style" w:hAnsi="Bookman Old Style"/>
                <w:sz w:val="20"/>
                <w:szCs w:val="20"/>
                <w:lang w:val="en-GB"/>
              </w:rPr>
              <w:t>4th</w:t>
            </w:r>
          </w:p>
        </w:tc>
      </w:tr>
      <w:tr w:rsidR="00707061" w:rsidRPr="00E9268E" w:rsidTr="00AB6877">
        <w:tc>
          <w:tcPr>
            <w:tcW w:w="4180" w:type="dxa"/>
          </w:tcPr>
          <w:p w:rsidR="00707061" w:rsidRPr="00E9268E" w:rsidRDefault="00707061" w:rsidP="00707061">
            <w:pPr>
              <w:pStyle w:val="Paragraphedeliste"/>
              <w:ind w:left="0"/>
              <w:rPr>
                <w:rFonts w:ascii="Bookman Old Style" w:hAnsi="Bookman Old Style"/>
                <w:sz w:val="20"/>
                <w:szCs w:val="20"/>
                <w:lang w:val="en-GB"/>
              </w:rPr>
            </w:pPr>
          </w:p>
        </w:tc>
        <w:tc>
          <w:tcPr>
            <w:tcW w:w="4160" w:type="dxa"/>
          </w:tcPr>
          <w:p w:rsidR="00707061" w:rsidRPr="00E9268E" w:rsidRDefault="00707061" w:rsidP="00707061">
            <w:pPr>
              <w:pStyle w:val="Paragraphedeliste"/>
              <w:ind w:left="0"/>
              <w:rPr>
                <w:rFonts w:ascii="Bookman Old Style" w:hAnsi="Bookman Old Style"/>
                <w:sz w:val="20"/>
                <w:szCs w:val="20"/>
                <w:lang w:val="en-GB"/>
              </w:rPr>
            </w:pPr>
            <w:r w:rsidRPr="00E9268E">
              <w:rPr>
                <w:rFonts w:ascii="Bookman Old Style" w:hAnsi="Bookman Old Style"/>
                <w:sz w:val="20"/>
                <w:szCs w:val="20"/>
                <w:lang w:val="en-GB"/>
              </w:rPr>
              <w:t>5</w:t>
            </w:r>
            <w:r w:rsidRPr="00E9268E">
              <w:rPr>
                <w:rFonts w:ascii="Bookman Old Style" w:hAnsi="Bookman Old Style"/>
                <w:sz w:val="20"/>
                <w:szCs w:val="20"/>
                <w:vertAlign w:val="superscript"/>
                <w:lang w:val="en-GB"/>
              </w:rPr>
              <w:t>th</w:t>
            </w:r>
          </w:p>
        </w:tc>
      </w:tr>
      <w:tr w:rsidR="00707061" w:rsidRPr="00E9268E" w:rsidTr="00AB6877">
        <w:tc>
          <w:tcPr>
            <w:tcW w:w="4180" w:type="dxa"/>
          </w:tcPr>
          <w:p w:rsidR="00707061" w:rsidRPr="00E9268E" w:rsidRDefault="00707061" w:rsidP="00707061">
            <w:pPr>
              <w:pStyle w:val="Paragraphedeliste"/>
              <w:ind w:left="0"/>
              <w:rPr>
                <w:rFonts w:ascii="Bookman Old Style" w:hAnsi="Bookman Old Style"/>
                <w:sz w:val="20"/>
                <w:szCs w:val="20"/>
                <w:lang w:val="en-GB"/>
              </w:rPr>
            </w:pPr>
          </w:p>
        </w:tc>
        <w:tc>
          <w:tcPr>
            <w:tcW w:w="4160" w:type="dxa"/>
          </w:tcPr>
          <w:p w:rsidR="00707061" w:rsidRPr="00E9268E" w:rsidRDefault="00707061" w:rsidP="00707061">
            <w:pPr>
              <w:pStyle w:val="Paragraphedeliste"/>
              <w:ind w:left="0"/>
              <w:rPr>
                <w:rFonts w:ascii="Bookman Old Style" w:hAnsi="Bookman Old Style"/>
                <w:sz w:val="20"/>
                <w:szCs w:val="20"/>
                <w:lang w:val="en-GB"/>
              </w:rPr>
            </w:pPr>
            <w:r w:rsidRPr="00E9268E">
              <w:rPr>
                <w:rFonts w:ascii="Bookman Old Style" w:hAnsi="Bookman Old Style"/>
                <w:sz w:val="20"/>
                <w:szCs w:val="20"/>
                <w:lang w:val="en-GB"/>
              </w:rPr>
              <w:t>28</w:t>
            </w:r>
            <w:r w:rsidRPr="00E9268E">
              <w:rPr>
                <w:rFonts w:ascii="Bookman Old Style" w:hAnsi="Bookman Old Style"/>
                <w:sz w:val="20"/>
                <w:szCs w:val="20"/>
                <w:vertAlign w:val="superscript"/>
                <w:lang w:val="en-GB"/>
              </w:rPr>
              <w:t>th</w:t>
            </w:r>
          </w:p>
        </w:tc>
      </w:tr>
      <w:tr w:rsidR="00707061" w:rsidRPr="00E9268E" w:rsidTr="00AB6877">
        <w:tc>
          <w:tcPr>
            <w:tcW w:w="4180" w:type="dxa"/>
          </w:tcPr>
          <w:p w:rsidR="00707061" w:rsidRPr="00E9268E" w:rsidRDefault="00707061" w:rsidP="00707061">
            <w:pPr>
              <w:pStyle w:val="Paragraphedeliste"/>
              <w:ind w:left="0"/>
              <w:rPr>
                <w:rFonts w:ascii="Bookman Old Style" w:hAnsi="Bookman Old Style"/>
                <w:sz w:val="20"/>
                <w:szCs w:val="20"/>
                <w:lang w:val="en-GB"/>
              </w:rPr>
            </w:pPr>
          </w:p>
        </w:tc>
        <w:tc>
          <w:tcPr>
            <w:tcW w:w="4160" w:type="dxa"/>
          </w:tcPr>
          <w:p w:rsidR="00707061" w:rsidRPr="00E9268E" w:rsidRDefault="00AB6877" w:rsidP="00707061">
            <w:pPr>
              <w:pStyle w:val="Paragraphedeliste"/>
              <w:ind w:left="0"/>
              <w:rPr>
                <w:rFonts w:ascii="Bookman Old Style" w:hAnsi="Bookman Old Style"/>
                <w:sz w:val="20"/>
                <w:szCs w:val="20"/>
                <w:lang w:val="en-GB"/>
              </w:rPr>
            </w:pPr>
            <w:r w:rsidRPr="00E9268E">
              <w:rPr>
                <w:rFonts w:ascii="Bookman Old Style" w:hAnsi="Bookman Old Style"/>
                <w:sz w:val="20"/>
                <w:szCs w:val="20"/>
                <w:lang w:val="en-GB"/>
              </w:rPr>
              <w:t>140th</w:t>
            </w:r>
          </w:p>
        </w:tc>
      </w:tr>
      <w:tr w:rsidR="00EF3308" w:rsidRPr="00E9268E" w:rsidTr="00AB6877">
        <w:tc>
          <w:tcPr>
            <w:tcW w:w="4180" w:type="dxa"/>
          </w:tcPr>
          <w:p w:rsidR="00EF3308" w:rsidRPr="00E9268E" w:rsidRDefault="00EF3308" w:rsidP="00707061">
            <w:pPr>
              <w:pStyle w:val="Paragraphedeliste"/>
              <w:ind w:left="0"/>
              <w:rPr>
                <w:rFonts w:ascii="Bookman Old Style" w:hAnsi="Bookman Old Style"/>
                <w:sz w:val="20"/>
                <w:szCs w:val="20"/>
                <w:lang w:val="en-GB"/>
              </w:rPr>
            </w:pPr>
          </w:p>
        </w:tc>
        <w:tc>
          <w:tcPr>
            <w:tcW w:w="4160" w:type="dxa"/>
          </w:tcPr>
          <w:p w:rsidR="00EF3308" w:rsidRPr="00E9268E" w:rsidRDefault="00EF3308" w:rsidP="00707061">
            <w:pPr>
              <w:pStyle w:val="Paragraphedeliste"/>
              <w:ind w:left="0"/>
              <w:rPr>
                <w:rFonts w:ascii="Bookman Old Style" w:hAnsi="Bookman Old Style"/>
                <w:sz w:val="20"/>
                <w:szCs w:val="20"/>
                <w:lang w:val="en-GB"/>
              </w:rPr>
            </w:pPr>
            <w:r w:rsidRPr="00E9268E">
              <w:rPr>
                <w:rFonts w:ascii="Bookman Old Style" w:hAnsi="Bookman Old Style"/>
                <w:sz w:val="20"/>
                <w:szCs w:val="20"/>
                <w:lang w:val="en-GB"/>
              </w:rPr>
              <w:t>145th</w:t>
            </w:r>
          </w:p>
        </w:tc>
      </w:tr>
    </w:tbl>
    <w:p w:rsidR="00810040" w:rsidRPr="00E9268E" w:rsidRDefault="00810040" w:rsidP="00B63EB8">
      <w:pPr>
        <w:spacing w:before="240" w:after="0" w:line="360" w:lineRule="auto"/>
        <w:rPr>
          <w:rFonts w:ascii="Bookman Old Style" w:hAnsi="Bookman Old Style"/>
          <w:sz w:val="20"/>
          <w:szCs w:val="20"/>
          <w:lang w:val="en-GB"/>
        </w:rPr>
      </w:pPr>
    </w:p>
    <w:p w:rsidR="008D46F7" w:rsidRPr="00E9268E" w:rsidRDefault="00541587" w:rsidP="008D46F7">
      <w:pPr>
        <w:pStyle w:val="Paragraphedeliste"/>
        <w:numPr>
          <w:ilvl w:val="0"/>
          <w:numId w:val="9"/>
        </w:numPr>
        <w:spacing w:before="240" w:after="0" w:line="360" w:lineRule="auto"/>
        <w:ind w:left="284" w:hanging="357"/>
        <w:rPr>
          <w:rFonts w:ascii="Bookman Old Style" w:hAnsi="Bookman Old Style"/>
          <w:sz w:val="20"/>
          <w:szCs w:val="20"/>
          <w:lang w:val="en-GB"/>
        </w:rPr>
      </w:pPr>
      <w:r w:rsidRPr="00E9268E">
        <w:rPr>
          <w:rFonts w:ascii="Bookman Old Style" w:hAnsi="Bookman Old Style"/>
          <w:b/>
          <w:sz w:val="20"/>
          <w:szCs w:val="20"/>
          <w:lang w:val="en-GB"/>
        </w:rPr>
        <w:t>What do these numbers refer to in the recording?</w:t>
      </w:r>
    </w:p>
    <w:p w:rsidR="008D46F7" w:rsidRPr="00E9268E" w:rsidRDefault="008D46F7" w:rsidP="008D46F7">
      <w:pPr>
        <w:pStyle w:val="Paragraphedeliste"/>
        <w:spacing w:before="240" w:after="0" w:line="360" w:lineRule="auto"/>
        <w:ind w:left="284"/>
        <w:rPr>
          <w:rFonts w:ascii="Bookman Old Style" w:hAnsi="Bookman Old Style"/>
          <w:sz w:val="20"/>
          <w:szCs w:val="20"/>
          <w:lang w:val="en-GB"/>
        </w:rPr>
        <w:sectPr w:rsidR="008D46F7" w:rsidRPr="00E9268E" w:rsidSect="00810040">
          <w:headerReference w:type="default" r:id="rId8"/>
          <w:footerReference w:type="default" r:id="rId9"/>
          <w:pgSz w:w="11906" w:h="16838"/>
          <w:pgMar w:top="1417" w:right="1417" w:bottom="1417" w:left="1417" w:header="709" w:footer="709" w:gutter="0"/>
          <w:cols w:space="708"/>
          <w:docGrid w:linePitch="360"/>
        </w:sectPr>
      </w:pPr>
    </w:p>
    <w:p w:rsidR="008D46F7" w:rsidRPr="00E9268E" w:rsidRDefault="008D46F7" w:rsidP="008D46F7">
      <w:pPr>
        <w:pStyle w:val="Paragraphedeliste"/>
        <w:spacing w:before="240" w:after="0" w:line="360" w:lineRule="auto"/>
        <w:ind w:left="284"/>
        <w:rPr>
          <w:rFonts w:ascii="Bookman Old Style" w:hAnsi="Bookman Old Style"/>
          <w:sz w:val="20"/>
          <w:szCs w:val="20"/>
          <w:lang w:val="en-GB"/>
        </w:rPr>
      </w:pPr>
      <w:r w:rsidRPr="00E9268E">
        <w:rPr>
          <w:rFonts w:ascii="Bookman Old Style" w:hAnsi="Bookman Old Style"/>
          <w:sz w:val="20"/>
          <w:szCs w:val="20"/>
          <w:lang w:val="en-GB"/>
        </w:rPr>
        <w:lastRenderedPageBreak/>
        <w:t>126</w:t>
      </w:r>
      <w:r w:rsidRPr="00E9268E">
        <w:rPr>
          <w:rFonts w:ascii="Bookman Old Style" w:hAnsi="Bookman Old Style"/>
          <w:sz w:val="20"/>
          <w:szCs w:val="20"/>
          <w:lang w:val="en-GB"/>
        </w:rPr>
        <w:tab/>
        <w:t xml:space="preserve"> _____________________________</w:t>
      </w:r>
    </w:p>
    <w:p w:rsidR="008D46F7" w:rsidRPr="00E9268E" w:rsidRDefault="008D46F7" w:rsidP="008D46F7">
      <w:pPr>
        <w:pStyle w:val="Paragraphedeliste"/>
        <w:spacing w:before="240" w:after="0" w:line="360" w:lineRule="auto"/>
        <w:ind w:left="284"/>
        <w:rPr>
          <w:rFonts w:ascii="Bookman Old Style" w:hAnsi="Bookman Old Style"/>
          <w:sz w:val="20"/>
          <w:szCs w:val="20"/>
          <w:lang w:val="en-GB"/>
        </w:rPr>
      </w:pPr>
      <w:r w:rsidRPr="00E9268E">
        <w:rPr>
          <w:rFonts w:ascii="Bookman Old Style" w:hAnsi="Bookman Old Style"/>
          <w:sz w:val="20"/>
          <w:szCs w:val="20"/>
          <w:lang w:val="en-GB"/>
        </w:rPr>
        <w:t>145______________________________</w:t>
      </w:r>
    </w:p>
    <w:p w:rsidR="008D46F7" w:rsidRPr="00E9268E" w:rsidRDefault="008D46F7" w:rsidP="008D46F7">
      <w:pPr>
        <w:pStyle w:val="Paragraphedeliste"/>
        <w:spacing w:before="240" w:after="0" w:line="360" w:lineRule="auto"/>
        <w:ind w:left="284"/>
        <w:rPr>
          <w:rFonts w:ascii="Bookman Old Style" w:hAnsi="Bookman Old Style"/>
          <w:sz w:val="20"/>
          <w:szCs w:val="20"/>
          <w:lang w:val="en-GB"/>
        </w:rPr>
      </w:pPr>
      <w:r w:rsidRPr="00E9268E">
        <w:rPr>
          <w:rFonts w:ascii="Bookman Old Style" w:hAnsi="Bookman Old Style"/>
          <w:sz w:val="20"/>
          <w:szCs w:val="20"/>
          <w:lang w:val="en-GB"/>
        </w:rPr>
        <w:t>68_______________________________</w:t>
      </w:r>
    </w:p>
    <w:p w:rsidR="008D46F7" w:rsidRPr="00E9268E" w:rsidRDefault="008D46F7" w:rsidP="008D46F7">
      <w:pPr>
        <w:pStyle w:val="Paragraphedeliste"/>
        <w:spacing w:before="240" w:after="0" w:line="360" w:lineRule="auto"/>
        <w:ind w:left="284"/>
        <w:rPr>
          <w:rFonts w:ascii="Bookman Old Style" w:hAnsi="Bookman Old Style"/>
          <w:sz w:val="20"/>
          <w:szCs w:val="20"/>
          <w:lang w:val="en-GB"/>
        </w:rPr>
      </w:pPr>
      <w:r w:rsidRPr="00E9268E">
        <w:rPr>
          <w:rFonts w:ascii="Bookman Old Style" w:hAnsi="Bookman Old Style"/>
          <w:sz w:val="20"/>
          <w:szCs w:val="20"/>
          <w:lang w:val="en-GB"/>
        </w:rPr>
        <w:t>10_______________________________</w:t>
      </w:r>
    </w:p>
    <w:p w:rsidR="008D46F7" w:rsidRPr="00E9268E" w:rsidRDefault="008D46F7" w:rsidP="008D46F7">
      <w:pPr>
        <w:pStyle w:val="Paragraphedeliste"/>
        <w:spacing w:before="240" w:after="0" w:line="360" w:lineRule="auto"/>
        <w:ind w:left="284"/>
        <w:rPr>
          <w:rFonts w:ascii="Bookman Old Style" w:hAnsi="Bookman Old Style"/>
          <w:sz w:val="20"/>
          <w:szCs w:val="20"/>
          <w:lang w:val="en-GB"/>
        </w:rPr>
      </w:pPr>
      <w:r w:rsidRPr="00E9268E">
        <w:rPr>
          <w:rFonts w:ascii="Bookman Old Style" w:hAnsi="Bookman Old Style"/>
          <w:sz w:val="20"/>
          <w:szCs w:val="20"/>
          <w:lang w:val="en-GB"/>
        </w:rPr>
        <w:lastRenderedPageBreak/>
        <w:t>97_______________________________</w:t>
      </w:r>
    </w:p>
    <w:p w:rsidR="008D46F7" w:rsidRPr="00E9268E" w:rsidRDefault="008D46F7" w:rsidP="008D46F7">
      <w:pPr>
        <w:pStyle w:val="Paragraphedeliste"/>
        <w:spacing w:before="240" w:after="0" w:line="360" w:lineRule="auto"/>
        <w:ind w:left="284"/>
        <w:rPr>
          <w:rFonts w:ascii="Bookman Old Style" w:hAnsi="Bookman Old Style"/>
          <w:sz w:val="20"/>
          <w:szCs w:val="20"/>
          <w:lang w:val="en-GB"/>
        </w:rPr>
      </w:pPr>
      <w:r w:rsidRPr="00E9268E">
        <w:rPr>
          <w:rFonts w:ascii="Bookman Old Style" w:hAnsi="Bookman Old Style"/>
          <w:sz w:val="20"/>
          <w:szCs w:val="20"/>
          <w:lang w:val="en-GB"/>
        </w:rPr>
        <w:t>4________________________________</w:t>
      </w:r>
    </w:p>
    <w:p w:rsidR="008D46F7" w:rsidRPr="00E9268E" w:rsidRDefault="008D46F7" w:rsidP="00B63EB8">
      <w:pPr>
        <w:pStyle w:val="Paragraphedeliste"/>
        <w:spacing w:before="240" w:after="0" w:line="360" w:lineRule="auto"/>
        <w:ind w:left="284"/>
        <w:rPr>
          <w:rFonts w:ascii="Bookman Old Style" w:hAnsi="Bookman Old Style"/>
          <w:sz w:val="20"/>
          <w:szCs w:val="20"/>
          <w:lang w:val="en-GB"/>
        </w:rPr>
        <w:sectPr w:rsidR="008D46F7" w:rsidRPr="00E9268E" w:rsidSect="008D46F7">
          <w:type w:val="continuous"/>
          <w:pgSz w:w="11906" w:h="16838"/>
          <w:pgMar w:top="1417" w:right="1417" w:bottom="1417" w:left="1417" w:header="709" w:footer="709" w:gutter="0"/>
          <w:cols w:num="2" w:space="708"/>
          <w:docGrid w:linePitch="360"/>
        </w:sectPr>
      </w:pPr>
      <w:r w:rsidRPr="00E9268E">
        <w:rPr>
          <w:rFonts w:ascii="Bookman Old Style" w:hAnsi="Bookman Old Style"/>
          <w:sz w:val="20"/>
          <w:szCs w:val="20"/>
          <w:lang w:val="en-GB"/>
        </w:rPr>
        <w:t>2015</w:t>
      </w:r>
      <w:r w:rsidR="00B63EB8" w:rsidRPr="00E9268E">
        <w:rPr>
          <w:rFonts w:ascii="Bookman Old Style" w:hAnsi="Bookman Old Style"/>
          <w:sz w:val="20"/>
          <w:szCs w:val="20"/>
          <w:lang w:val="en-GB"/>
        </w:rPr>
        <w:t>___________________________</w:t>
      </w:r>
    </w:p>
    <w:p w:rsidR="008D46F7" w:rsidRPr="00E9268E" w:rsidRDefault="008D46F7" w:rsidP="00B63EB8">
      <w:pPr>
        <w:pStyle w:val="Paragraphedeliste"/>
        <w:numPr>
          <w:ilvl w:val="0"/>
          <w:numId w:val="9"/>
        </w:numPr>
        <w:spacing w:before="240" w:after="0" w:line="360" w:lineRule="auto"/>
        <w:rPr>
          <w:rFonts w:ascii="Bookman Old Style" w:hAnsi="Bookman Old Style"/>
          <w:sz w:val="20"/>
          <w:szCs w:val="20"/>
          <w:lang w:val="en-GB"/>
        </w:rPr>
      </w:pPr>
      <w:r w:rsidRPr="00E9268E">
        <w:rPr>
          <w:rFonts w:ascii="Bookman Old Style" w:hAnsi="Bookman Old Style"/>
          <w:b/>
          <w:sz w:val="20"/>
          <w:szCs w:val="20"/>
          <w:lang w:val="en-GB"/>
        </w:rPr>
        <w:lastRenderedPageBreak/>
        <w:t>Here is the transcription of the audio. Listen again and fill in the gaps.</w:t>
      </w:r>
    </w:p>
    <w:p w:rsidR="008D46F7" w:rsidRPr="00E9268E" w:rsidRDefault="008D46F7" w:rsidP="008D46F7">
      <w:pPr>
        <w:pStyle w:val="NormalWeb"/>
        <w:shd w:val="clear" w:color="auto" w:fill="FFFFFF"/>
        <w:spacing w:before="0" w:beforeAutospacing="0" w:after="405" w:afterAutospacing="0"/>
        <w:jc w:val="both"/>
        <w:rPr>
          <w:rFonts w:ascii="Bookman Old Style" w:hAnsi="Bookman Old Style"/>
          <w:color w:val="222222"/>
          <w:sz w:val="20"/>
          <w:szCs w:val="20"/>
          <w:lang w:val="en-GB"/>
        </w:rPr>
      </w:pPr>
      <w:r w:rsidRPr="00E9268E">
        <w:rPr>
          <w:rFonts w:ascii="Bookman Old Style" w:hAnsi="Bookman Old Style"/>
          <w:color w:val="222222"/>
          <w:sz w:val="20"/>
          <w:szCs w:val="20"/>
          <w:lang w:val="en-GB"/>
        </w:rPr>
        <w:t>Women in northern European nations are closest to </w:t>
      </w:r>
      <w:r w:rsidRPr="00E9268E">
        <w:rPr>
          <w:rStyle w:val="lev"/>
          <w:rFonts w:ascii="Bookman Old Style" w:hAnsi="Bookman Old Style"/>
          <w:color w:val="222222"/>
          <w:sz w:val="20"/>
          <w:szCs w:val="20"/>
          <w:lang w:val="en-GB"/>
        </w:rPr>
        <w:t>equality </w:t>
      </w:r>
      <w:r w:rsidRPr="00E9268E">
        <w:rPr>
          <w:rFonts w:ascii="Bookman Old Style" w:hAnsi="Bookman Old Style"/>
          <w:color w:val="222222"/>
          <w:sz w:val="20"/>
          <w:szCs w:val="20"/>
          <w:lang w:val="en-GB"/>
        </w:rPr>
        <w:t>with men _____ __________, education, health and education. That is the finding of a report by the World Economic Forum.</w:t>
      </w:r>
    </w:p>
    <w:p w:rsidR="008D46F7" w:rsidRPr="00E9268E" w:rsidRDefault="008D46F7" w:rsidP="008D46F7">
      <w:pPr>
        <w:pStyle w:val="NormalWeb"/>
        <w:shd w:val="clear" w:color="auto" w:fill="FFFFFF"/>
        <w:spacing w:before="0" w:beforeAutospacing="0" w:after="405" w:afterAutospacing="0"/>
        <w:jc w:val="both"/>
        <w:rPr>
          <w:rFonts w:ascii="Bookman Old Style" w:hAnsi="Bookman Old Style"/>
          <w:color w:val="222222"/>
          <w:sz w:val="20"/>
          <w:szCs w:val="20"/>
          <w:lang w:val="en-GB"/>
        </w:rPr>
      </w:pPr>
      <w:r w:rsidRPr="00E9268E">
        <w:rPr>
          <w:rFonts w:ascii="Bookman Old Style" w:hAnsi="Bookman Old Style"/>
          <w:color w:val="222222"/>
          <w:sz w:val="20"/>
          <w:szCs w:val="20"/>
          <w:lang w:val="en-GB"/>
        </w:rPr>
        <w:t>The United States ____________ 28</w:t>
      </w:r>
      <w:r w:rsidRPr="00E9268E">
        <w:rPr>
          <w:rFonts w:ascii="Bookman Old Style" w:hAnsi="Bookman Old Style"/>
          <w:color w:val="222222"/>
          <w:sz w:val="20"/>
          <w:szCs w:val="20"/>
          <w:vertAlign w:val="superscript"/>
          <w:lang w:val="en-GB"/>
        </w:rPr>
        <w:t>th</w:t>
      </w:r>
      <w:r w:rsidRPr="00E9268E">
        <w:rPr>
          <w:rFonts w:ascii="Bookman Old Style" w:hAnsi="Bookman Old Style"/>
          <w:color w:val="222222"/>
          <w:sz w:val="20"/>
          <w:szCs w:val="20"/>
          <w:lang w:val="en-GB"/>
        </w:rPr>
        <w:t>. On Friday, President Barack Obama announced the government will ____________large businesses to report how much they pay men and women. The __________ will be used to target companies that pay women less to do the same jobs.</w:t>
      </w:r>
    </w:p>
    <w:p w:rsidR="008D46F7" w:rsidRPr="00E9268E" w:rsidRDefault="008D46F7" w:rsidP="008D46F7">
      <w:pPr>
        <w:pStyle w:val="NormalWeb"/>
        <w:shd w:val="clear" w:color="auto" w:fill="FFFFFF"/>
        <w:spacing w:before="0" w:beforeAutospacing="0" w:after="405" w:afterAutospacing="0"/>
        <w:jc w:val="both"/>
        <w:rPr>
          <w:rFonts w:ascii="Bookman Old Style" w:hAnsi="Bookman Old Style"/>
          <w:color w:val="222222"/>
          <w:sz w:val="20"/>
          <w:szCs w:val="20"/>
          <w:lang w:val="en-GB"/>
        </w:rPr>
      </w:pPr>
      <w:r w:rsidRPr="00E9268E">
        <w:rPr>
          <w:rFonts w:ascii="Bookman Old Style" w:hAnsi="Bookman Old Style"/>
          <w:color w:val="222222"/>
          <w:sz w:val="20"/>
          <w:szCs w:val="20"/>
          <w:lang w:val="en-GB"/>
        </w:rPr>
        <w:t>According to the World Economic Forum report, women __________ continue _____ __________ __________men on wages. Based on current ____________, they will need 126 years to __________ ______, according to the report. Women are making progress. But they still only earn what men did 10 years ago, say the report’s authors.</w:t>
      </w:r>
    </w:p>
    <w:p w:rsidR="008D46F7" w:rsidRPr="00E9268E" w:rsidRDefault="008D46F7" w:rsidP="008D46F7">
      <w:pPr>
        <w:pStyle w:val="NormalWeb"/>
        <w:shd w:val="clear" w:color="auto" w:fill="FFFFFF"/>
        <w:spacing w:before="0" w:beforeAutospacing="0" w:after="405" w:afterAutospacing="0"/>
        <w:jc w:val="both"/>
        <w:rPr>
          <w:rFonts w:ascii="Bookman Old Style" w:hAnsi="Bookman Old Style"/>
          <w:color w:val="222222"/>
          <w:sz w:val="20"/>
          <w:szCs w:val="20"/>
          <w:lang w:val="en-GB"/>
        </w:rPr>
      </w:pPr>
      <w:r w:rsidRPr="00E9268E">
        <w:rPr>
          <w:rFonts w:ascii="Bookman Old Style" w:hAnsi="Bookman Old Style"/>
          <w:color w:val="222222"/>
          <w:sz w:val="20"/>
          <w:szCs w:val="20"/>
          <w:lang w:val="en-GB"/>
        </w:rPr>
        <w:t>The report measures the ____________ gap for women in 145 nations for health, education, economic </w:t>
      </w:r>
      <w:r w:rsidRPr="00E9268E">
        <w:rPr>
          <w:rStyle w:val="lev"/>
          <w:rFonts w:ascii="Bookman Old Style" w:hAnsi="Bookman Old Style"/>
          <w:color w:val="222222"/>
          <w:sz w:val="20"/>
          <w:szCs w:val="20"/>
          <w:lang w:val="en-GB"/>
        </w:rPr>
        <w:t>opportunity,</w:t>
      </w:r>
      <w:r w:rsidRPr="00E9268E">
        <w:rPr>
          <w:rFonts w:ascii="Bookman Old Style" w:hAnsi="Bookman Old Style"/>
          <w:color w:val="222222"/>
          <w:sz w:val="20"/>
          <w:szCs w:val="20"/>
          <w:lang w:val="en-GB"/>
        </w:rPr>
        <w:t> and political power. Women have not ___________ equality in any of the 145 nations included in the __________, says the report.</w:t>
      </w:r>
    </w:p>
    <w:p w:rsidR="008D46F7" w:rsidRPr="00E9268E" w:rsidRDefault="008D46F7" w:rsidP="008D46F7">
      <w:pPr>
        <w:pStyle w:val="NormalWeb"/>
        <w:shd w:val="clear" w:color="auto" w:fill="FFFFFF"/>
        <w:spacing w:before="0" w:beforeAutospacing="0" w:after="405" w:afterAutospacing="0"/>
        <w:jc w:val="both"/>
        <w:rPr>
          <w:rFonts w:ascii="Bookman Old Style" w:hAnsi="Bookman Old Style"/>
          <w:color w:val="222222"/>
          <w:sz w:val="20"/>
          <w:szCs w:val="20"/>
          <w:lang w:val="en-GB"/>
        </w:rPr>
      </w:pPr>
      <w:r w:rsidRPr="00E9268E">
        <w:rPr>
          <w:rFonts w:ascii="Bookman Old Style" w:hAnsi="Bookman Old Style"/>
          <w:color w:val="222222"/>
          <w:sz w:val="20"/>
          <w:szCs w:val="20"/>
          <w:lang w:val="en-GB"/>
        </w:rPr>
        <w:t>Women came closest to equality in four Northern European nations – Iceland, Norway, Finland and Sweden. Ireland __________ No. 5. At the bottom of the women’s </w:t>
      </w:r>
      <w:r w:rsidRPr="00E9268E">
        <w:rPr>
          <w:rStyle w:val="lev"/>
          <w:rFonts w:ascii="Bookman Old Style" w:hAnsi="Bookman Old Style"/>
          <w:color w:val="222222"/>
          <w:sz w:val="20"/>
          <w:szCs w:val="20"/>
          <w:lang w:val="en-GB"/>
        </w:rPr>
        <w:t>gender</w:t>
      </w:r>
      <w:r w:rsidRPr="00E9268E">
        <w:rPr>
          <w:rFonts w:ascii="Bookman Old Style" w:hAnsi="Bookman Old Style"/>
          <w:color w:val="222222"/>
          <w:sz w:val="20"/>
          <w:szCs w:val="20"/>
          <w:lang w:val="en-GB"/>
        </w:rPr>
        <w:t> ratings are Yemen, Pakistan, Syria, Chad, Iran and Jordan.</w:t>
      </w:r>
    </w:p>
    <w:p w:rsidR="008D46F7" w:rsidRPr="00E9268E" w:rsidRDefault="008D46F7" w:rsidP="008D46F7">
      <w:pPr>
        <w:pStyle w:val="NormalWeb"/>
        <w:shd w:val="clear" w:color="auto" w:fill="FFFFFF"/>
        <w:spacing w:before="0" w:beforeAutospacing="0" w:after="405" w:afterAutospacing="0"/>
        <w:jc w:val="both"/>
        <w:rPr>
          <w:rFonts w:ascii="Bookman Old Style" w:hAnsi="Bookman Old Style"/>
          <w:color w:val="222222"/>
          <w:sz w:val="20"/>
          <w:szCs w:val="20"/>
          <w:lang w:val="en-GB"/>
        </w:rPr>
      </w:pPr>
      <w:r w:rsidRPr="00E9268E">
        <w:rPr>
          <w:rFonts w:ascii="Bookman Old Style" w:hAnsi="Bookman Old Style"/>
          <w:color w:val="222222"/>
          <w:sz w:val="20"/>
          <w:szCs w:val="20"/>
          <w:lang w:val="en-GB"/>
        </w:rPr>
        <w:t>More women than men are ____________ colleges in 97 nations. But women make up a majority of ___________ workers in only 68 nations. Women control the majority of government and political positions in only four.</w:t>
      </w:r>
    </w:p>
    <w:p w:rsidR="008D46F7" w:rsidRPr="00E9268E" w:rsidRDefault="008D46F7" w:rsidP="008D46F7">
      <w:pPr>
        <w:pStyle w:val="NormalWeb"/>
        <w:shd w:val="clear" w:color="auto" w:fill="FFFFFF"/>
        <w:spacing w:before="0" w:beforeAutospacing="0" w:after="405" w:afterAutospacing="0"/>
        <w:jc w:val="both"/>
        <w:rPr>
          <w:rFonts w:ascii="Bookman Old Style" w:hAnsi="Bookman Old Style"/>
          <w:color w:val="222222"/>
          <w:sz w:val="20"/>
          <w:szCs w:val="20"/>
          <w:lang w:val="en-GB"/>
        </w:rPr>
      </w:pPr>
      <w:r w:rsidRPr="00E9268E">
        <w:rPr>
          <w:rFonts w:ascii="Bookman Old Style" w:hAnsi="Bookman Old Style"/>
          <w:color w:val="222222"/>
          <w:sz w:val="20"/>
          <w:szCs w:val="20"/>
          <w:lang w:val="en-GB"/>
        </w:rPr>
        <w:t>At last week’s World Economic Forum in Davos, Switzerland, Sheryl Sandberg, chief operating officer at Facebook, spoke about gender equality. “The reason to work ___________ equality – whether woman or man – is that it is better for you,” Sandberg said. “We should be doing this not because it’s the right thing, but because it’s the smart thing. … So do it because it will help you.” The World Economic Forum completed its worldwide 2015 gender gap survey in November.</w:t>
      </w:r>
    </w:p>
    <w:p w:rsidR="00513DB6" w:rsidRPr="00E9268E" w:rsidRDefault="00B63EB8" w:rsidP="00B63EB8">
      <w:pPr>
        <w:pStyle w:val="Paragraphedeliste"/>
        <w:spacing w:before="240" w:after="0" w:line="360" w:lineRule="auto"/>
        <w:ind w:left="284"/>
        <w:jc w:val="center"/>
        <w:rPr>
          <w:rFonts w:ascii="Bookman Old Style" w:hAnsi="Bookman Old Style"/>
          <w:b/>
          <w:lang w:val="en-GB"/>
        </w:rPr>
        <w:sectPr w:rsidR="00513DB6" w:rsidRPr="00E9268E" w:rsidSect="008D46F7">
          <w:type w:val="continuous"/>
          <w:pgSz w:w="11906" w:h="16838"/>
          <w:pgMar w:top="1417" w:right="1417" w:bottom="1417" w:left="1417" w:header="709" w:footer="709" w:gutter="0"/>
          <w:cols w:space="708"/>
          <w:docGrid w:linePitch="360"/>
        </w:sectPr>
      </w:pPr>
      <w:r w:rsidRPr="00E9268E">
        <w:rPr>
          <w:rFonts w:ascii="Bookman Old Style" w:hAnsi="Bookman Old Style"/>
          <w:b/>
          <w:noProof/>
          <w:lang w:eastAsia="fr-FR"/>
        </w:rPr>
        <w:drawing>
          <wp:inline distT="0" distB="0" distL="0" distR="0" wp14:anchorId="678D5EFC">
            <wp:extent cx="5771515" cy="324739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1515" cy="3247390"/>
                    </a:xfrm>
                    <a:prstGeom prst="rect">
                      <a:avLst/>
                    </a:prstGeom>
                    <a:noFill/>
                  </pic:spPr>
                </pic:pic>
              </a:graphicData>
            </a:graphic>
          </wp:inline>
        </w:drawing>
      </w:r>
    </w:p>
    <w:p w:rsidR="00513DB6" w:rsidRPr="00E9268E" w:rsidRDefault="00513DB6" w:rsidP="00513DB6">
      <w:pPr>
        <w:spacing w:before="240" w:after="0" w:line="360" w:lineRule="auto"/>
        <w:rPr>
          <w:rFonts w:ascii="Bookman Old Style" w:hAnsi="Bookman Old Style"/>
          <w:lang w:val="en-GB"/>
        </w:rPr>
        <w:sectPr w:rsidR="00513DB6" w:rsidRPr="00E9268E" w:rsidSect="00513DB6">
          <w:type w:val="continuous"/>
          <w:pgSz w:w="11906" w:h="16838"/>
          <w:pgMar w:top="1417" w:right="1417" w:bottom="1417" w:left="1417" w:header="709" w:footer="709" w:gutter="0"/>
          <w:cols w:num="2" w:space="708"/>
          <w:docGrid w:linePitch="360"/>
        </w:sectPr>
      </w:pPr>
    </w:p>
    <w:p w:rsidR="008D46F7" w:rsidRPr="00E9268E" w:rsidRDefault="008D46F7" w:rsidP="00B63EB8">
      <w:pPr>
        <w:spacing w:line="360" w:lineRule="auto"/>
        <w:rPr>
          <w:rFonts w:ascii="Bookman Old Style" w:hAnsi="Bookman Old Style"/>
          <w:lang w:val="en-GB"/>
        </w:rPr>
      </w:pPr>
    </w:p>
    <w:p w:rsidR="008D46F7" w:rsidRPr="00E9268E" w:rsidRDefault="008D46F7" w:rsidP="00AB6877">
      <w:pPr>
        <w:pStyle w:val="Paragraphedeliste"/>
        <w:spacing w:line="360" w:lineRule="auto"/>
        <w:rPr>
          <w:rFonts w:ascii="Bookman Old Style" w:hAnsi="Bookman Old Style"/>
          <w:lang w:val="en-GB"/>
        </w:rPr>
      </w:pPr>
    </w:p>
    <w:p w:rsidR="008D46F7" w:rsidRPr="00E9268E" w:rsidRDefault="008D46F7" w:rsidP="00AB6877">
      <w:pPr>
        <w:pStyle w:val="Paragraphedeliste"/>
        <w:spacing w:line="360" w:lineRule="auto"/>
        <w:rPr>
          <w:rFonts w:ascii="Bookman Old Style" w:hAnsi="Bookman Old Style"/>
          <w:lang w:val="en-GB"/>
        </w:rPr>
      </w:pPr>
    </w:p>
    <w:p w:rsidR="008D46F7" w:rsidRPr="00E9268E" w:rsidRDefault="008D46F7" w:rsidP="00AB6877">
      <w:pPr>
        <w:pStyle w:val="Paragraphedeliste"/>
        <w:spacing w:line="360" w:lineRule="auto"/>
        <w:rPr>
          <w:rFonts w:ascii="Bookman Old Style" w:hAnsi="Bookman Old Style"/>
          <w:lang w:val="en-GB"/>
        </w:rPr>
      </w:pP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Women in northern European nations are closest to </w:t>
      </w:r>
      <w:r w:rsidRPr="00E9268E">
        <w:rPr>
          <w:rStyle w:val="lev"/>
          <w:rFonts w:ascii="Bookman Old Style" w:hAnsi="Bookman Old Style"/>
          <w:color w:val="222222"/>
          <w:sz w:val="22"/>
          <w:szCs w:val="22"/>
          <w:lang w:val="en-GB"/>
        </w:rPr>
        <w:t>equality </w:t>
      </w:r>
      <w:r w:rsidRPr="00E9268E">
        <w:rPr>
          <w:rFonts w:ascii="Bookman Old Style" w:hAnsi="Bookman Old Style"/>
          <w:color w:val="222222"/>
          <w:sz w:val="22"/>
          <w:szCs w:val="22"/>
          <w:lang w:val="en-GB"/>
        </w:rPr>
        <w:t>with men on wages, education, health and education.</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That is the finding of a report by the World Economic Forum.</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The United States ranked 28</w:t>
      </w:r>
      <w:r w:rsidRPr="00E9268E">
        <w:rPr>
          <w:rFonts w:ascii="Bookman Old Style" w:hAnsi="Bookman Old Style"/>
          <w:color w:val="222222"/>
          <w:sz w:val="22"/>
          <w:szCs w:val="22"/>
          <w:vertAlign w:val="superscript"/>
          <w:lang w:val="en-GB"/>
        </w:rPr>
        <w:t>th</w:t>
      </w:r>
      <w:r w:rsidRPr="00E9268E">
        <w:rPr>
          <w:rFonts w:ascii="Bookman Old Style" w:hAnsi="Bookman Old Style"/>
          <w:color w:val="222222"/>
          <w:sz w:val="22"/>
          <w:szCs w:val="22"/>
          <w:lang w:val="en-GB"/>
        </w:rPr>
        <w:t>. On Friday, President Barack Obama announced the government will require large businesses to report how much they pay men and women. The data will be used to target companies that pay women less to do the same jobs.</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According to the World Economic Forum report, women worldwide continue to lag behind men on wages. Based on current trends, they will need 126 years to catch up, according to the report.</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Women are making progress. But they still only earn what men did 10 years ago, say the report’s authors.</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The report measures the gender gap for women in 145 nations for health, education, economic </w:t>
      </w:r>
      <w:r w:rsidRPr="00E9268E">
        <w:rPr>
          <w:rStyle w:val="lev"/>
          <w:rFonts w:ascii="Bookman Old Style" w:hAnsi="Bookman Old Style"/>
          <w:color w:val="222222"/>
          <w:sz w:val="22"/>
          <w:szCs w:val="22"/>
          <w:lang w:val="en-GB"/>
        </w:rPr>
        <w:t>opportunity,</w:t>
      </w:r>
      <w:r w:rsidRPr="00E9268E">
        <w:rPr>
          <w:rFonts w:ascii="Bookman Old Style" w:hAnsi="Bookman Old Style"/>
          <w:color w:val="222222"/>
          <w:sz w:val="22"/>
          <w:szCs w:val="22"/>
          <w:lang w:val="en-GB"/>
        </w:rPr>
        <w:t> and political power. Women have not achieved equality in any of the 145 nations included in the survey, says the report.</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Women came closest to equality in four Northern European nations – Iceland, Norway, Finland and Sweden. Ireland ranks No. 5.</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At the bottom of the women’s </w:t>
      </w:r>
      <w:r w:rsidRPr="00E9268E">
        <w:rPr>
          <w:rStyle w:val="lev"/>
          <w:rFonts w:ascii="Bookman Old Style" w:hAnsi="Bookman Old Style"/>
          <w:color w:val="222222"/>
          <w:sz w:val="22"/>
          <w:szCs w:val="22"/>
          <w:lang w:val="en-GB"/>
        </w:rPr>
        <w:t>gender</w:t>
      </w:r>
      <w:r w:rsidRPr="00E9268E">
        <w:rPr>
          <w:rFonts w:ascii="Bookman Old Style" w:hAnsi="Bookman Old Style"/>
          <w:color w:val="222222"/>
          <w:sz w:val="22"/>
          <w:szCs w:val="22"/>
          <w:lang w:val="en-GB"/>
        </w:rPr>
        <w:t> ratings are Yemen, Pakistan, Syria, Chad, Iran and Jordan.</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More women than men are attending colleges in 97 nations. But women make up a majority of skilled workers in only 68 nations. Women control the majority of government and political positions in only four.</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At last week’s World Economic Forum in Davos, Switzerland, Sheryl Sandberg, chief operating officer at Facebook, spoke about gender equality.</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“The reason to work towards equality – whether woman or man – is that it is better for you,” Sandberg said. “We should be doing this not because it’s the right thing, but because it’s the smart thing. … So do it because it will help you.”</w:t>
      </w:r>
    </w:p>
    <w:p w:rsidR="00810040" w:rsidRPr="00E9268E" w:rsidRDefault="00810040" w:rsidP="00513DB6">
      <w:pPr>
        <w:pStyle w:val="NormalWeb"/>
        <w:shd w:val="clear" w:color="auto" w:fill="FFFFFF"/>
        <w:spacing w:before="0" w:beforeAutospacing="0" w:after="405" w:afterAutospacing="0"/>
        <w:jc w:val="both"/>
        <w:rPr>
          <w:rFonts w:ascii="Bookman Old Style" w:hAnsi="Bookman Old Style"/>
          <w:color w:val="222222"/>
          <w:sz w:val="22"/>
          <w:szCs w:val="22"/>
          <w:lang w:val="en-GB"/>
        </w:rPr>
      </w:pPr>
      <w:r w:rsidRPr="00E9268E">
        <w:rPr>
          <w:rFonts w:ascii="Bookman Old Style" w:hAnsi="Bookman Old Style"/>
          <w:color w:val="222222"/>
          <w:sz w:val="22"/>
          <w:szCs w:val="22"/>
          <w:lang w:val="en-GB"/>
        </w:rPr>
        <w:t>The World Economic Forum completed its worldwide 2015 gender gap survey in November.</w:t>
      </w:r>
    </w:p>
    <w:p w:rsidR="00810040" w:rsidRPr="00E9268E" w:rsidRDefault="00810040" w:rsidP="00810040">
      <w:pPr>
        <w:pStyle w:val="NormalWeb"/>
        <w:shd w:val="clear" w:color="auto" w:fill="FFFFFF"/>
        <w:spacing w:before="0" w:beforeAutospacing="0" w:after="405" w:afterAutospacing="0"/>
        <w:rPr>
          <w:rFonts w:ascii="Bookman Old Style" w:hAnsi="Bookman Old Style"/>
          <w:color w:val="222222"/>
          <w:sz w:val="22"/>
          <w:szCs w:val="22"/>
          <w:lang w:val="en-GB"/>
        </w:rPr>
      </w:pPr>
      <w:r w:rsidRPr="00E9268E">
        <w:rPr>
          <w:rFonts w:ascii="Bookman Old Style" w:hAnsi="Bookman Old Style"/>
          <w:color w:val="222222"/>
          <w:sz w:val="22"/>
          <w:szCs w:val="22"/>
          <w:lang w:val="en-GB"/>
        </w:rPr>
        <w:lastRenderedPageBreak/>
        <w:t>I'm Anne Ball.</w:t>
      </w:r>
    </w:p>
    <w:p w:rsidR="00810040" w:rsidRPr="00E9268E" w:rsidRDefault="00FE2087" w:rsidP="00810040">
      <w:pPr>
        <w:rPr>
          <w:rFonts w:ascii="Bookman Old Style" w:hAnsi="Bookman Old Style"/>
          <w:lang w:val="en-GB"/>
        </w:rPr>
      </w:pPr>
      <w:hyperlink r:id="rId11" w:history="1">
        <w:r w:rsidR="00810040" w:rsidRPr="00E9268E">
          <w:rPr>
            <w:rStyle w:val="Lienhypertexte"/>
            <w:rFonts w:ascii="Bookman Old Style" w:hAnsi="Bookman Old Style"/>
            <w:lang w:val="en-GB"/>
          </w:rPr>
          <w:t>http://learni</w:t>
        </w:r>
        <w:bookmarkStart w:id="0" w:name="_GoBack"/>
        <w:bookmarkEnd w:id="0"/>
        <w:r w:rsidR="00810040" w:rsidRPr="00E9268E">
          <w:rPr>
            <w:rStyle w:val="Lienhypertexte"/>
            <w:rFonts w:ascii="Bookman Old Style" w:hAnsi="Bookman Old Style"/>
            <w:lang w:val="en-GB"/>
          </w:rPr>
          <w:t>ngenglish.voanews.com/content/women-wages-lag-years-behind-men/3168954.html</w:t>
        </w:r>
      </w:hyperlink>
    </w:p>
    <w:p w:rsidR="00810040" w:rsidRPr="00E9268E" w:rsidRDefault="00810040" w:rsidP="00810040">
      <w:pPr>
        <w:pStyle w:val="NormalWeb"/>
        <w:shd w:val="clear" w:color="auto" w:fill="FFFFFF"/>
        <w:spacing w:before="0" w:beforeAutospacing="0" w:after="405" w:afterAutospacing="0"/>
        <w:rPr>
          <w:rFonts w:ascii="Bookman Old Style" w:hAnsi="Bookman Old Style"/>
          <w:color w:val="222222"/>
          <w:sz w:val="22"/>
          <w:szCs w:val="22"/>
          <w:lang w:val="en-GB"/>
        </w:rPr>
      </w:pPr>
    </w:p>
    <w:p w:rsidR="00810040" w:rsidRPr="00E9268E" w:rsidRDefault="00810040" w:rsidP="00810040">
      <w:pPr>
        <w:pStyle w:val="Titre2"/>
        <w:shd w:val="clear" w:color="auto" w:fill="FFFFFF"/>
        <w:spacing w:before="0" w:after="180"/>
        <w:rPr>
          <w:rFonts w:ascii="Bookman Old Style" w:hAnsi="Bookman Old Style"/>
          <w:color w:val="222222"/>
          <w:sz w:val="22"/>
          <w:szCs w:val="22"/>
          <w:lang w:val="en-GB"/>
        </w:rPr>
      </w:pPr>
      <w:r w:rsidRPr="00E9268E">
        <w:rPr>
          <w:rStyle w:val="lev"/>
          <w:rFonts w:ascii="Bookman Old Style" w:hAnsi="Bookman Old Style"/>
          <w:b w:val="0"/>
          <w:bCs w:val="0"/>
          <w:color w:val="222222"/>
          <w:sz w:val="22"/>
          <w:szCs w:val="22"/>
          <w:lang w:val="en-GB"/>
        </w:rPr>
        <w:t>Words in This Story</w:t>
      </w:r>
    </w:p>
    <w:p w:rsidR="00810040" w:rsidRPr="00E9268E" w:rsidRDefault="00810040" w:rsidP="00810040">
      <w:pPr>
        <w:pStyle w:val="NormalWeb"/>
        <w:shd w:val="clear" w:color="auto" w:fill="FFFFFF"/>
        <w:spacing w:before="0" w:beforeAutospacing="0" w:after="405" w:afterAutospacing="0"/>
        <w:rPr>
          <w:rFonts w:ascii="Bookman Old Style" w:hAnsi="Bookman Old Style"/>
          <w:color w:val="222222"/>
          <w:sz w:val="22"/>
          <w:szCs w:val="22"/>
          <w:lang w:val="en-GB"/>
        </w:rPr>
      </w:pPr>
      <w:r w:rsidRPr="00E9268E">
        <w:rPr>
          <w:rStyle w:val="lev"/>
          <w:rFonts w:ascii="Bookman Old Style" w:hAnsi="Bookman Old Style"/>
          <w:color w:val="222222"/>
          <w:sz w:val="22"/>
          <w:szCs w:val="22"/>
          <w:lang w:val="en-GB"/>
        </w:rPr>
        <w:t>equity </w:t>
      </w:r>
      <w:r w:rsidRPr="00E9268E">
        <w:rPr>
          <w:rFonts w:ascii="Bookman Old Style" w:hAnsi="Bookman Old Style"/>
          <w:color w:val="222222"/>
          <w:sz w:val="22"/>
          <w:szCs w:val="22"/>
          <w:lang w:val="en-GB"/>
        </w:rPr>
        <w:t>– </w:t>
      </w:r>
      <w:r w:rsidRPr="00E9268E">
        <w:rPr>
          <w:rStyle w:val="Accentuation"/>
          <w:rFonts w:ascii="Bookman Old Style" w:eastAsiaTheme="majorEastAsia" w:hAnsi="Bookman Old Style"/>
          <w:color w:val="222222"/>
          <w:sz w:val="22"/>
          <w:szCs w:val="22"/>
          <w:lang w:val="en-GB"/>
        </w:rPr>
        <w:t>n</w:t>
      </w:r>
      <w:r w:rsidRPr="00E9268E">
        <w:rPr>
          <w:rFonts w:ascii="Bookman Old Style" w:hAnsi="Bookman Old Style"/>
          <w:color w:val="222222"/>
          <w:sz w:val="22"/>
          <w:szCs w:val="22"/>
          <w:lang w:val="en-GB"/>
        </w:rPr>
        <w:t>. fairness in how people are treated</w:t>
      </w:r>
    </w:p>
    <w:p w:rsidR="00810040" w:rsidRPr="00E9268E" w:rsidRDefault="00810040" w:rsidP="00810040">
      <w:pPr>
        <w:pStyle w:val="NormalWeb"/>
        <w:shd w:val="clear" w:color="auto" w:fill="FFFFFF"/>
        <w:spacing w:before="0" w:beforeAutospacing="0" w:after="405" w:afterAutospacing="0"/>
        <w:rPr>
          <w:rFonts w:ascii="Bookman Old Style" w:hAnsi="Bookman Old Style"/>
          <w:color w:val="222222"/>
          <w:sz w:val="22"/>
          <w:szCs w:val="22"/>
          <w:lang w:val="en-GB"/>
        </w:rPr>
      </w:pPr>
      <w:r w:rsidRPr="00E9268E">
        <w:rPr>
          <w:rStyle w:val="lev"/>
          <w:rFonts w:ascii="Bookman Old Style" w:hAnsi="Bookman Old Style"/>
          <w:color w:val="222222"/>
          <w:sz w:val="22"/>
          <w:szCs w:val="22"/>
          <w:lang w:val="en-GB"/>
        </w:rPr>
        <w:t>opportunity</w:t>
      </w:r>
      <w:r w:rsidRPr="00E9268E">
        <w:rPr>
          <w:rFonts w:ascii="Bookman Old Style" w:hAnsi="Bookman Old Style"/>
          <w:color w:val="222222"/>
          <w:sz w:val="22"/>
          <w:szCs w:val="22"/>
          <w:lang w:val="en-GB"/>
        </w:rPr>
        <w:t> – </w:t>
      </w:r>
      <w:r w:rsidRPr="00E9268E">
        <w:rPr>
          <w:rStyle w:val="Accentuation"/>
          <w:rFonts w:ascii="Bookman Old Style" w:eastAsiaTheme="majorEastAsia" w:hAnsi="Bookman Old Style"/>
          <w:color w:val="222222"/>
          <w:sz w:val="22"/>
          <w:szCs w:val="22"/>
          <w:lang w:val="en-GB"/>
        </w:rPr>
        <w:t>n</w:t>
      </w:r>
      <w:r w:rsidRPr="00E9268E">
        <w:rPr>
          <w:rFonts w:ascii="Bookman Old Style" w:hAnsi="Bookman Old Style"/>
          <w:color w:val="222222"/>
          <w:sz w:val="22"/>
          <w:szCs w:val="22"/>
          <w:lang w:val="en-GB"/>
        </w:rPr>
        <w:t>. an amount of time or a situation in which something can be done</w:t>
      </w:r>
    </w:p>
    <w:p w:rsidR="00810040" w:rsidRPr="00E9268E" w:rsidRDefault="00810040" w:rsidP="00810040">
      <w:pPr>
        <w:pStyle w:val="NormalWeb"/>
        <w:shd w:val="clear" w:color="auto" w:fill="FFFFFF"/>
        <w:spacing w:before="0" w:beforeAutospacing="0" w:after="405" w:afterAutospacing="0"/>
        <w:rPr>
          <w:rFonts w:ascii="Bookman Old Style" w:hAnsi="Bookman Old Style"/>
          <w:color w:val="222222"/>
          <w:sz w:val="22"/>
          <w:szCs w:val="22"/>
          <w:lang w:val="en-GB"/>
        </w:rPr>
      </w:pPr>
      <w:r w:rsidRPr="00E9268E">
        <w:rPr>
          <w:rStyle w:val="lev"/>
          <w:rFonts w:ascii="Bookman Old Style" w:hAnsi="Bookman Old Style"/>
          <w:color w:val="222222"/>
          <w:sz w:val="22"/>
          <w:szCs w:val="22"/>
          <w:lang w:val="en-GB"/>
        </w:rPr>
        <w:t>gender</w:t>
      </w:r>
      <w:r w:rsidRPr="00E9268E">
        <w:rPr>
          <w:rFonts w:ascii="Bookman Old Style" w:hAnsi="Bookman Old Style"/>
          <w:color w:val="222222"/>
          <w:sz w:val="22"/>
          <w:szCs w:val="22"/>
          <w:lang w:val="en-GB"/>
        </w:rPr>
        <w:t> – </w:t>
      </w:r>
      <w:r w:rsidRPr="00E9268E">
        <w:rPr>
          <w:rStyle w:val="Accentuation"/>
          <w:rFonts w:ascii="Bookman Old Style" w:eastAsiaTheme="majorEastAsia" w:hAnsi="Bookman Old Style"/>
          <w:color w:val="222222"/>
          <w:sz w:val="22"/>
          <w:szCs w:val="22"/>
          <w:lang w:val="en-GB"/>
        </w:rPr>
        <w:t>n</w:t>
      </w:r>
      <w:r w:rsidRPr="00E9268E">
        <w:rPr>
          <w:rFonts w:ascii="Bookman Old Style" w:hAnsi="Bookman Old Style"/>
          <w:color w:val="222222"/>
          <w:sz w:val="22"/>
          <w:szCs w:val="22"/>
          <w:lang w:val="en-GB"/>
        </w:rPr>
        <w:t>. male or female</w:t>
      </w:r>
    </w:p>
    <w:p w:rsidR="00810040" w:rsidRPr="00E9268E" w:rsidRDefault="00810040" w:rsidP="00AB6877">
      <w:pPr>
        <w:pStyle w:val="Paragraphedeliste"/>
        <w:spacing w:line="360" w:lineRule="auto"/>
        <w:rPr>
          <w:rFonts w:ascii="Bookman Old Style" w:hAnsi="Bookman Old Style"/>
          <w:lang w:val="en-GB"/>
        </w:rPr>
      </w:pPr>
    </w:p>
    <w:sectPr w:rsidR="00810040" w:rsidRPr="00E9268E" w:rsidSect="00513DB6">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040" w:rsidRDefault="00810040" w:rsidP="00810040">
      <w:pPr>
        <w:spacing w:after="0" w:line="240" w:lineRule="auto"/>
      </w:pPr>
      <w:r>
        <w:separator/>
      </w:r>
    </w:p>
  </w:endnote>
  <w:endnote w:type="continuationSeparator" w:id="0">
    <w:p w:rsidR="00810040" w:rsidRDefault="00810040" w:rsidP="00810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2832876"/>
      <w:docPartObj>
        <w:docPartGallery w:val="Page Numbers (Bottom of Page)"/>
        <w:docPartUnique/>
      </w:docPartObj>
    </w:sdtPr>
    <w:sdtEndPr/>
    <w:sdtContent>
      <w:p w:rsidR="00E9268E" w:rsidRDefault="00E9268E">
        <w:pPr>
          <w:pStyle w:val="Pieddepage"/>
          <w:jc w:val="right"/>
        </w:pPr>
        <w:r>
          <w:fldChar w:fldCharType="begin"/>
        </w:r>
        <w:r>
          <w:instrText>PAGE   \* MERGEFORMAT</w:instrText>
        </w:r>
        <w:r>
          <w:fldChar w:fldCharType="separate"/>
        </w:r>
        <w:r w:rsidR="00FE2087">
          <w:rPr>
            <w:noProof/>
          </w:rPr>
          <w:t>2</w:t>
        </w:r>
        <w:r>
          <w:fldChar w:fldCharType="end"/>
        </w:r>
      </w:p>
    </w:sdtContent>
  </w:sdt>
  <w:p w:rsidR="00E9268E" w:rsidRDefault="00E9268E">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040" w:rsidRDefault="00810040" w:rsidP="00810040">
      <w:pPr>
        <w:spacing w:after="0" w:line="240" w:lineRule="auto"/>
      </w:pPr>
      <w:r>
        <w:separator/>
      </w:r>
    </w:p>
  </w:footnote>
  <w:footnote w:type="continuationSeparator" w:id="0">
    <w:p w:rsidR="00810040" w:rsidRDefault="00810040" w:rsidP="008100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0040" w:rsidRPr="00810040" w:rsidRDefault="00810040">
    <w:pPr>
      <w:pStyle w:val="En-tte"/>
      <w:rPr>
        <w:rFonts w:ascii="Bookman Old Style" w:hAnsi="Bookman Old Style"/>
        <w:sz w:val="16"/>
        <w:szCs w:val="16"/>
      </w:rPr>
    </w:pPr>
    <w:r w:rsidRPr="00810040">
      <w:rPr>
        <w:rFonts w:ascii="Bookman Old Style" w:hAnsi="Bookman Old Style"/>
        <w:sz w:val="16"/>
        <w:szCs w:val="16"/>
      </w:rPr>
      <w:t>CPI1</w:t>
    </w:r>
    <w:r w:rsidRPr="00810040">
      <w:rPr>
        <w:rFonts w:ascii="Bookman Old Style" w:hAnsi="Bookman Old Style"/>
        <w:sz w:val="16"/>
        <w:szCs w:val="16"/>
      </w:rPr>
      <w:tab/>
      <w:t>ENGLISH</w:t>
    </w:r>
    <w:r w:rsidRPr="00810040">
      <w:rPr>
        <w:rFonts w:ascii="Bookman Old Style" w:hAnsi="Bookman Old Style"/>
        <w:sz w:val="16"/>
        <w:szCs w:val="16"/>
      </w:rPr>
      <w:tab/>
      <w:t>2019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271E"/>
    <w:multiLevelType w:val="hybridMultilevel"/>
    <w:tmpl w:val="065C5E6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8885BD5"/>
    <w:multiLevelType w:val="hybridMultilevel"/>
    <w:tmpl w:val="7A429F2A"/>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2F567C"/>
    <w:multiLevelType w:val="hybridMultilevel"/>
    <w:tmpl w:val="1858678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4D06A22"/>
    <w:multiLevelType w:val="hybridMultilevel"/>
    <w:tmpl w:val="E9E69F34"/>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E633A7"/>
    <w:multiLevelType w:val="hybridMultilevel"/>
    <w:tmpl w:val="501CBD4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046155C"/>
    <w:multiLevelType w:val="hybridMultilevel"/>
    <w:tmpl w:val="8C261DF4"/>
    <w:lvl w:ilvl="0" w:tplc="5F9EB2E4">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5455773"/>
    <w:multiLevelType w:val="hybridMultilevel"/>
    <w:tmpl w:val="7B0AA7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B9A3CAF"/>
    <w:multiLevelType w:val="hybridMultilevel"/>
    <w:tmpl w:val="690689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B10965"/>
    <w:multiLevelType w:val="hybridMultilevel"/>
    <w:tmpl w:val="595EE0C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6156833"/>
    <w:multiLevelType w:val="hybridMultilevel"/>
    <w:tmpl w:val="4BCA0140"/>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7"/>
  </w:num>
  <w:num w:numId="5">
    <w:abstractNumId w:val="0"/>
  </w:num>
  <w:num w:numId="6">
    <w:abstractNumId w:val="9"/>
  </w:num>
  <w:num w:numId="7">
    <w:abstractNumId w:val="1"/>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07B"/>
    <w:rsid w:val="0003207B"/>
    <w:rsid w:val="001F3FEA"/>
    <w:rsid w:val="002D127D"/>
    <w:rsid w:val="002D266F"/>
    <w:rsid w:val="002E33F0"/>
    <w:rsid w:val="003B06DD"/>
    <w:rsid w:val="003C2A51"/>
    <w:rsid w:val="00486EC9"/>
    <w:rsid w:val="00513DB6"/>
    <w:rsid w:val="00541587"/>
    <w:rsid w:val="005A17BB"/>
    <w:rsid w:val="00707061"/>
    <w:rsid w:val="00810040"/>
    <w:rsid w:val="008D46F7"/>
    <w:rsid w:val="00A25EB8"/>
    <w:rsid w:val="00A733D3"/>
    <w:rsid w:val="00AB6877"/>
    <w:rsid w:val="00B63EB8"/>
    <w:rsid w:val="00BC33E2"/>
    <w:rsid w:val="00C03EE5"/>
    <w:rsid w:val="00D44B7E"/>
    <w:rsid w:val="00E06811"/>
    <w:rsid w:val="00E90BA3"/>
    <w:rsid w:val="00E9268E"/>
    <w:rsid w:val="00EF3308"/>
    <w:rsid w:val="00FE20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FC493A-DC40-4FDA-8C98-0A36AA1AC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7070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8100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207B"/>
    <w:pPr>
      <w:ind w:left="720"/>
      <w:contextualSpacing/>
    </w:pPr>
  </w:style>
  <w:style w:type="table" w:styleId="Grilledutableau">
    <w:name w:val="Table Grid"/>
    <w:basedOn w:val="TableauNormal"/>
    <w:uiPriority w:val="39"/>
    <w:rsid w:val="00D44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vr">
    <w:name w:val="hvr"/>
    <w:basedOn w:val="Policepardfaut"/>
    <w:rsid w:val="00A25EB8"/>
  </w:style>
  <w:style w:type="character" w:customStyle="1" w:styleId="Titre1Car">
    <w:name w:val="Titre 1 Car"/>
    <w:basedOn w:val="Policepardfaut"/>
    <w:link w:val="Titre1"/>
    <w:uiPriority w:val="9"/>
    <w:rsid w:val="00707061"/>
    <w:rPr>
      <w:rFonts w:asciiTheme="majorHAnsi" w:eastAsiaTheme="majorEastAsia" w:hAnsiTheme="majorHAnsi" w:cstheme="majorBidi"/>
      <w:color w:val="2E74B5" w:themeColor="accent1" w:themeShade="BF"/>
      <w:sz w:val="32"/>
      <w:szCs w:val="32"/>
    </w:rPr>
  </w:style>
  <w:style w:type="paragraph" w:styleId="Sous-titre">
    <w:name w:val="Subtitle"/>
    <w:basedOn w:val="Normal"/>
    <w:next w:val="Normal"/>
    <w:link w:val="Sous-titreCar"/>
    <w:uiPriority w:val="11"/>
    <w:qFormat/>
    <w:rsid w:val="00707061"/>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707061"/>
    <w:rPr>
      <w:rFonts w:eastAsiaTheme="minorEastAsia"/>
      <w:color w:val="5A5A5A" w:themeColor="text1" w:themeTint="A5"/>
      <w:spacing w:val="15"/>
    </w:rPr>
  </w:style>
  <w:style w:type="character" w:styleId="Lienhypertexte">
    <w:name w:val="Hyperlink"/>
    <w:basedOn w:val="Policepardfaut"/>
    <w:uiPriority w:val="99"/>
    <w:unhideWhenUsed/>
    <w:rsid w:val="00486EC9"/>
    <w:rPr>
      <w:color w:val="0563C1" w:themeColor="hyperlink"/>
      <w:u w:val="single"/>
    </w:rPr>
  </w:style>
  <w:style w:type="character" w:customStyle="1" w:styleId="Titre2Car">
    <w:name w:val="Titre 2 Car"/>
    <w:basedOn w:val="Policepardfaut"/>
    <w:link w:val="Titre2"/>
    <w:uiPriority w:val="9"/>
    <w:semiHidden/>
    <w:rsid w:val="00810040"/>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1004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0040"/>
    <w:rPr>
      <w:b/>
      <w:bCs/>
    </w:rPr>
  </w:style>
  <w:style w:type="character" w:styleId="Accentuation">
    <w:name w:val="Emphasis"/>
    <w:basedOn w:val="Policepardfaut"/>
    <w:uiPriority w:val="20"/>
    <w:qFormat/>
    <w:rsid w:val="00810040"/>
    <w:rPr>
      <w:i/>
      <w:iCs/>
    </w:rPr>
  </w:style>
  <w:style w:type="paragraph" w:styleId="En-tte">
    <w:name w:val="header"/>
    <w:basedOn w:val="Normal"/>
    <w:link w:val="En-tteCar"/>
    <w:uiPriority w:val="99"/>
    <w:unhideWhenUsed/>
    <w:rsid w:val="00810040"/>
    <w:pPr>
      <w:tabs>
        <w:tab w:val="center" w:pos="4536"/>
        <w:tab w:val="right" w:pos="9072"/>
      </w:tabs>
      <w:spacing w:after="0" w:line="240" w:lineRule="auto"/>
    </w:pPr>
  </w:style>
  <w:style w:type="character" w:customStyle="1" w:styleId="En-tteCar">
    <w:name w:val="En-tête Car"/>
    <w:basedOn w:val="Policepardfaut"/>
    <w:link w:val="En-tte"/>
    <w:uiPriority w:val="99"/>
    <w:rsid w:val="00810040"/>
  </w:style>
  <w:style w:type="paragraph" w:styleId="Pieddepage">
    <w:name w:val="footer"/>
    <w:basedOn w:val="Normal"/>
    <w:link w:val="PieddepageCar"/>
    <w:uiPriority w:val="99"/>
    <w:unhideWhenUsed/>
    <w:rsid w:val="0081004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0040"/>
  </w:style>
  <w:style w:type="character" w:styleId="Lienhypertextesuivivisit">
    <w:name w:val="FollowedHyperlink"/>
    <w:basedOn w:val="Policepardfaut"/>
    <w:uiPriority w:val="99"/>
    <w:semiHidden/>
    <w:unhideWhenUsed/>
    <w:rsid w:val="00FE20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21201">
      <w:bodyDiv w:val="1"/>
      <w:marLeft w:val="0"/>
      <w:marRight w:val="0"/>
      <w:marTop w:val="0"/>
      <w:marBottom w:val="0"/>
      <w:divBdr>
        <w:top w:val="none" w:sz="0" w:space="0" w:color="auto"/>
        <w:left w:val="none" w:sz="0" w:space="0" w:color="auto"/>
        <w:bottom w:val="none" w:sz="0" w:space="0" w:color="auto"/>
        <w:right w:val="none" w:sz="0" w:space="0" w:color="auto"/>
      </w:divBdr>
    </w:div>
    <w:div w:id="19925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arningenglish.voanews.com/content/women-wages-lag-years-behind-men/3168954.html"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EE526-99B7-4CFA-AF2C-BF801B24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4645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Gelmetti</dc:creator>
  <cp:keywords/>
  <dc:description/>
  <cp:lastModifiedBy>Sebastien Galan</cp:lastModifiedBy>
  <cp:revision>2</cp:revision>
  <dcterms:created xsi:type="dcterms:W3CDTF">2019-03-27T07:57:00Z</dcterms:created>
  <dcterms:modified xsi:type="dcterms:W3CDTF">2019-03-27T07:57:00Z</dcterms:modified>
</cp:coreProperties>
</file>