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2F" w:rsidRPr="00C6376C" w:rsidRDefault="00FD432F" w:rsidP="00C6376C">
      <w:pPr>
        <w:jc w:val="center"/>
        <w:rPr>
          <w:b/>
          <w:sz w:val="28"/>
          <w:szCs w:val="28"/>
          <w:lang w:val="en-US"/>
        </w:rPr>
      </w:pPr>
      <w:r w:rsidRPr="00C6376C">
        <w:rPr>
          <w:b/>
          <w:sz w:val="28"/>
          <w:szCs w:val="28"/>
          <w:lang w:val="en-US"/>
        </w:rPr>
        <w:t>CPI1</w:t>
      </w:r>
      <w:r w:rsidR="00066D6F" w:rsidRPr="00C6376C">
        <w:rPr>
          <w:b/>
          <w:sz w:val="28"/>
          <w:szCs w:val="28"/>
          <w:lang w:val="en-US"/>
        </w:rPr>
        <w:t>P1</w:t>
      </w:r>
      <w:r w:rsidRPr="00C6376C">
        <w:rPr>
          <w:b/>
          <w:sz w:val="28"/>
          <w:szCs w:val="28"/>
          <w:lang w:val="en-US"/>
        </w:rPr>
        <w:t xml:space="preserve"> </w:t>
      </w:r>
      <w:r w:rsidRPr="00C6376C">
        <w:rPr>
          <w:b/>
          <w:sz w:val="28"/>
          <w:szCs w:val="28"/>
          <w:lang w:val="en-US"/>
        </w:rPr>
        <w:tab/>
        <w:t>SEMESTER 2 REVIEW TEST 1</w:t>
      </w:r>
    </w:p>
    <w:p w:rsidR="00FD432F" w:rsidRDefault="00FD432F">
      <w:pPr>
        <w:rPr>
          <w:lang w:val="en-US"/>
        </w:rPr>
      </w:pPr>
      <w:r w:rsidRPr="00FD432F">
        <w:rPr>
          <w:lang w:val="en-US"/>
        </w:rPr>
        <w:t>In the next lesson you are going to do a written test based on the main grammar and vocabulary points s</w:t>
      </w:r>
      <w:r>
        <w:rPr>
          <w:lang w:val="en-US"/>
        </w:rPr>
        <w:t>tudied so far this semester.</w:t>
      </w:r>
    </w:p>
    <w:p w:rsidR="00FD432F" w:rsidRPr="00066D6F" w:rsidRDefault="00FD432F">
      <w:pPr>
        <w:rPr>
          <w:b/>
          <w:u w:val="single"/>
          <w:lang w:val="en-US"/>
        </w:rPr>
      </w:pPr>
      <w:r w:rsidRPr="00066D6F">
        <w:rPr>
          <w:b/>
          <w:u w:val="single"/>
          <w:lang w:val="en-US"/>
        </w:rPr>
        <w:t>GRAMMAR</w:t>
      </w:r>
    </w:p>
    <w:p w:rsidR="00FD432F" w:rsidRDefault="00FD432F">
      <w:pPr>
        <w:rPr>
          <w:lang w:val="en-US"/>
        </w:rPr>
      </w:pPr>
      <w:proofErr w:type="gramStart"/>
      <w:r>
        <w:rPr>
          <w:lang w:val="en-US"/>
        </w:rPr>
        <w:t>Permission, advice and obligation structures.</w:t>
      </w:r>
      <w:proofErr w:type="gramEnd"/>
    </w:p>
    <w:p w:rsidR="00FD432F" w:rsidRDefault="00FD432F">
      <w:pPr>
        <w:rPr>
          <w:lang w:val="en-US"/>
        </w:rPr>
      </w:pPr>
    </w:p>
    <w:p w:rsidR="00FD432F" w:rsidRPr="00066D6F" w:rsidRDefault="00FD432F">
      <w:pPr>
        <w:rPr>
          <w:b/>
          <w:u w:val="single"/>
          <w:lang w:val="en-US"/>
        </w:rPr>
      </w:pPr>
      <w:r w:rsidRPr="00066D6F">
        <w:rPr>
          <w:b/>
          <w:u w:val="single"/>
          <w:lang w:val="en-US"/>
        </w:rPr>
        <w:t>VOCABULARY</w:t>
      </w:r>
    </w:p>
    <w:p w:rsidR="00FD432F" w:rsidRDefault="00FD432F">
      <w:pPr>
        <w:rPr>
          <w:lang w:val="en-US"/>
        </w:rPr>
      </w:pPr>
      <w:r>
        <w:rPr>
          <w:lang w:val="en-US"/>
        </w:rPr>
        <w:t>Work and study</w:t>
      </w:r>
    </w:p>
    <w:p w:rsidR="00FD432F" w:rsidRDefault="00FD432F">
      <w:pPr>
        <w:rPr>
          <w:lang w:val="en-US"/>
        </w:rPr>
      </w:pPr>
      <w:r>
        <w:rPr>
          <w:lang w:val="en-US"/>
        </w:rPr>
        <w:t>Cultural differences</w:t>
      </w:r>
    </w:p>
    <w:p w:rsidR="00FD432F" w:rsidRDefault="00FD432F" w:rsidP="00FD432F">
      <w:pPr>
        <w:pStyle w:val="Titre2"/>
        <w:rPr>
          <w:rFonts w:asciiTheme="minorHAnsi" w:hAnsiTheme="minorHAnsi"/>
          <w:b w:val="0"/>
          <w:sz w:val="22"/>
          <w:szCs w:val="22"/>
          <w:lang w:val="en-US"/>
        </w:rPr>
      </w:pPr>
      <w:r w:rsidRPr="00FD432F">
        <w:rPr>
          <w:rFonts w:asciiTheme="minorHAnsi" w:hAnsiTheme="minorHAnsi"/>
          <w:b w:val="0"/>
          <w:sz w:val="22"/>
          <w:szCs w:val="22"/>
          <w:lang w:val="en-US"/>
        </w:rPr>
        <w:t>You will need to revise from the following documents, all of which can be found on AREL in the scenario “CPI1 PAU 2016-2017 SEMESTER 2</w:t>
      </w:r>
      <w:r>
        <w:rPr>
          <w:rFonts w:asciiTheme="minorHAnsi" w:hAnsiTheme="minorHAnsi"/>
          <w:b w:val="0"/>
          <w:sz w:val="22"/>
          <w:szCs w:val="22"/>
          <w:lang w:val="en-US"/>
        </w:rPr>
        <w:t>”, attached to the activities “Working and studying abroad” and “Cultural differences”:</w:t>
      </w:r>
    </w:p>
    <w:p w:rsidR="00FD432F" w:rsidRDefault="00FD432F" w:rsidP="00C6376C">
      <w:pPr>
        <w:pStyle w:val="Titre2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Homework: Jobs vocabulary</w:t>
      </w:r>
    </w:p>
    <w:p w:rsidR="00FD432F" w:rsidRDefault="00FD432F" w:rsidP="00C6376C">
      <w:pPr>
        <w:pStyle w:val="Titre2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Life Skills: Career – Work</w:t>
      </w:r>
    </w:p>
    <w:p w:rsidR="00FD432F" w:rsidRDefault="00FD432F" w:rsidP="00C6376C">
      <w:pPr>
        <w:pStyle w:val="Titre2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Should Interns Be Paid?</w:t>
      </w:r>
    </w:p>
    <w:p w:rsidR="00FD432F" w:rsidRDefault="00FD432F" w:rsidP="00C6376C">
      <w:pPr>
        <w:pStyle w:val="Titre2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Travel tips around the world</w:t>
      </w:r>
    </w:p>
    <w:p w:rsidR="00FD432F" w:rsidRPr="00C6376C" w:rsidRDefault="00FD432F" w:rsidP="00FD432F">
      <w:pPr>
        <w:pStyle w:val="Titre2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Permission, advice, obligation gap-fill</w:t>
      </w:r>
    </w:p>
    <w:p w:rsidR="00FD432F" w:rsidRDefault="00FD432F" w:rsidP="00FD432F">
      <w:pPr>
        <w:pStyle w:val="Titre2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You will be expected to:</w:t>
      </w:r>
    </w:p>
    <w:p w:rsidR="00FD432F" w:rsidRDefault="00FD432F" w:rsidP="00FD432F">
      <w:pPr>
        <w:pStyle w:val="Titre2"/>
        <w:numPr>
          <w:ilvl w:val="0"/>
          <w:numId w:val="1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Provide definitions in English for given words</w:t>
      </w:r>
    </w:p>
    <w:p w:rsidR="00FD432F" w:rsidRDefault="00FD432F" w:rsidP="00FD432F">
      <w:pPr>
        <w:pStyle w:val="Titre2"/>
        <w:numPr>
          <w:ilvl w:val="0"/>
          <w:numId w:val="1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Provide English words for given definitions (English or French)</w:t>
      </w:r>
    </w:p>
    <w:p w:rsidR="00FD432F" w:rsidRDefault="00FD432F" w:rsidP="00FD432F">
      <w:pPr>
        <w:pStyle w:val="Titre2"/>
        <w:numPr>
          <w:ilvl w:val="0"/>
          <w:numId w:val="1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Choose between permission, advice and obligation structures to complete sentences</w:t>
      </w:r>
    </w:p>
    <w:p w:rsidR="00FD432F" w:rsidRDefault="00FD432F" w:rsidP="00FD432F">
      <w:pPr>
        <w:pStyle w:val="Titre2"/>
        <w:numPr>
          <w:ilvl w:val="0"/>
          <w:numId w:val="1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Translate sentences containing the target grammar and vocabulary from French into English.</w:t>
      </w:r>
    </w:p>
    <w:p w:rsidR="00C6376C" w:rsidRDefault="00C6376C" w:rsidP="00FD432F">
      <w:pPr>
        <w:pStyle w:val="Titre2"/>
        <w:rPr>
          <w:rFonts w:asciiTheme="minorHAnsi" w:hAnsiTheme="minorHAnsi"/>
          <w:b w:val="0"/>
          <w:sz w:val="22"/>
          <w:szCs w:val="22"/>
          <w:lang w:val="en-US"/>
        </w:rPr>
      </w:pPr>
    </w:p>
    <w:p w:rsidR="00FD432F" w:rsidRDefault="00C6376C" w:rsidP="00FD432F">
      <w:pPr>
        <w:pStyle w:val="Titre2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The following links will give you extra practice with the grammar points covered:</w:t>
      </w:r>
    </w:p>
    <w:p w:rsidR="00C6376C" w:rsidRDefault="00C6376C" w:rsidP="00C6376C">
      <w:pPr>
        <w:spacing w:after="0"/>
        <w:rPr>
          <w:lang w:val="en-US"/>
        </w:rPr>
      </w:pPr>
      <w:hyperlink r:id="rId5" w:history="1">
        <w:r w:rsidRPr="00A25575">
          <w:rPr>
            <w:rStyle w:val="Lienhypertexte"/>
            <w:lang w:val="en-US"/>
          </w:rPr>
          <w:t>http://www.perfect-english-grammar.com/modal-verbs-of-obligation.html</w:t>
        </w:r>
      </w:hyperlink>
      <w:proofErr w:type="gramStart"/>
      <w:r>
        <w:rPr>
          <w:lang w:val="en-US"/>
        </w:rPr>
        <w:t xml:space="preserve"> </w:t>
      </w:r>
      <w:proofErr w:type="gramEnd"/>
      <w:r>
        <w:rPr>
          <w:lang w:val="en-US"/>
        </w:rPr>
        <w:t xml:space="preserve"> : read the tutorial then do the exercise at “Click here for modal verbs of obligation exercise 1” at the bottom of the web page.</w:t>
      </w:r>
    </w:p>
    <w:p w:rsidR="00C6376C" w:rsidRDefault="00C6376C" w:rsidP="00C6376C">
      <w:pPr>
        <w:spacing w:after="0"/>
        <w:rPr>
          <w:lang w:val="en-US"/>
        </w:rPr>
      </w:pPr>
    </w:p>
    <w:p w:rsidR="00C6376C" w:rsidRDefault="00C6376C" w:rsidP="00C6376C">
      <w:pPr>
        <w:spacing w:after="0"/>
        <w:rPr>
          <w:lang w:val="en-US"/>
        </w:rPr>
      </w:pPr>
      <w:hyperlink r:id="rId6" w:history="1">
        <w:r w:rsidRPr="00A25575">
          <w:rPr>
            <w:rStyle w:val="Lienhypertexte"/>
            <w:lang w:val="en-US"/>
          </w:rPr>
          <w:t>http://www.ecenglish.com/learnenglish/lessons/modal-verbs-1-permission-prohibition-obligation-no-obligation</w:t>
        </w:r>
      </w:hyperlink>
      <w:r>
        <w:rPr>
          <w:lang w:val="en-US"/>
        </w:rPr>
        <w:t xml:space="preserve"> : read the tutorial and do the exercise at the bottom of the web page.</w:t>
      </w:r>
    </w:p>
    <w:p w:rsidR="00C6376C" w:rsidRDefault="00C6376C" w:rsidP="00C6376C">
      <w:pPr>
        <w:spacing w:after="0"/>
        <w:rPr>
          <w:lang w:val="en-US"/>
        </w:rPr>
      </w:pPr>
    </w:p>
    <w:p w:rsidR="00C6376C" w:rsidRDefault="00C6376C" w:rsidP="00C6376C">
      <w:pPr>
        <w:spacing w:after="0"/>
        <w:rPr>
          <w:lang w:val="en-US"/>
        </w:rPr>
      </w:pPr>
      <w:hyperlink r:id="rId7" w:history="1">
        <w:r w:rsidRPr="000D061D">
          <w:rPr>
            <w:rStyle w:val="Lienhypertexte"/>
            <w:lang w:val="en-US"/>
          </w:rPr>
          <w:t>http://www.autoenglish.org/modalverbs.htm</w:t>
        </w:r>
      </w:hyperlink>
      <w:r>
        <w:rPr>
          <w:lang w:val="en-US"/>
        </w:rPr>
        <w:t xml:space="preserve"> </w:t>
      </w:r>
    </w:p>
    <w:p w:rsidR="00C6376C" w:rsidRPr="00765349" w:rsidRDefault="00C6376C" w:rsidP="00C6376C">
      <w:pPr>
        <w:spacing w:after="0"/>
        <w:rPr>
          <w:lang w:val="en-US"/>
        </w:rPr>
      </w:pPr>
      <w:r w:rsidRPr="00765349">
        <w:rPr>
          <w:lang w:val="en-US"/>
        </w:rPr>
        <w:t xml:space="preserve">To revise the structures below, click on </w:t>
      </w:r>
      <w:r>
        <w:rPr>
          <w:rFonts w:cs="Arial"/>
          <w:noProof/>
          <w:sz w:val="20"/>
          <w:szCs w:val="20"/>
          <w:lang w:val="fr-FR" w:eastAsia="fr-FR"/>
        </w:rPr>
        <w:drawing>
          <wp:inline distT="0" distB="0" distL="0" distR="0">
            <wp:extent cx="209550" cy="190500"/>
            <wp:effectExtent l="0" t="0" r="0" b="0"/>
            <wp:docPr id="1" name="Image 1" descr="help06V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p06V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349">
        <w:rPr>
          <w:rFonts w:cs="Arial"/>
          <w:sz w:val="20"/>
          <w:szCs w:val="20"/>
          <w:lang w:val="en-US"/>
        </w:rPr>
        <w:t xml:space="preserve"> to study the tutorial, and </w:t>
      </w:r>
      <w:r>
        <w:rPr>
          <w:noProof/>
          <w:lang w:val="fr-FR" w:eastAsia="fr-FR"/>
        </w:rPr>
        <w:drawing>
          <wp:inline distT="0" distB="0" distL="0" distR="0">
            <wp:extent cx="323850" cy="219075"/>
            <wp:effectExtent l="19050" t="0" r="0" b="0"/>
            <wp:docPr id="2" name="Image 2" descr="mouse08V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use08V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349">
        <w:rPr>
          <w:lang w:val="en-US"/>
        </w:rPr>
        <w:t xml:space="preserve"> to complete the practice exercises.</w:t>
      </w:r>
    </w:p>
    <w:p w:rsidR="00C6376C" w:rsidRPr="00765349" w:rsidRDefault="00C6376C" w:rsidP="00C6376C">
      <w:pPr>
        <w:spacing w:after="0"/>
        <w:rPr>
          <w:lang w:val="en-US"/>
        </w:rPr>
      </w:pPr>
    </w:p>
    <w:p w:rsidR="00C6376C" w:rsidRDefault="00C6376C" w:rsidP="00C6376C">
      <w:pPr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Modal verbs of advice: could, should &amp; would</w:t>
      </w:r>
    </w:p>
    <w:p w:rsidR="00C6376C" w:rsidRDefault="00C6376C" w:rsidP="00C6376C">
      <w:pPr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Modal verbs of obligation: must, have </w:t>
      </w:r>
      <w:proofErr w:type="spellStart"/>
      <w:r>
        <w:rPr>
          <w:lang w:val="en-US"/>
        </w:rPr>
        <w:t>to</w:t>
      </w:r>
      <w:proofErr w:type="spellEnd"/>
      <w:r>
        <w:rPr>
          <w:lang w:val="en-US"/>
        </w:rPr>
        <w:t xml:space="preserve"> &amp; should</w:t>
      </w:r>
    </w:p>
    <w:p w:rsidR="00C6376C" w:rsidRDefault="00C6376C" w:rsidP="00C6376C">
      <w:pPr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Modal verbs of obligation: don’t have to &amp; mustn’t</w:t>
      </w:r>
    </w:p>
    <w:p w:rsidR="00C6376C" w:rsidRDefault="00C6376C" w:rsidP="00C6376C">
      <w:pPr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Modal verbs of permission: make, let &amp; allowed to</w:t>
      </w:r>
    </w:p>
    <w:p w:rsidR="00FD432F" w:rsidRPr="00C6376C" w:rsidRDefault="00FD432F" w:rsidP="00FD432F">
      <w:pPr>
        <w:pStyle w:val="Titre2"/>
        <w:rPr>
          <w:rFonts w:asciiTheme="minorHAnsi" w:hAnsiTheme="minorHAnsi"/>
          <w:sz w:val="22"/>
          <w:szCs w:val="22"/>
          <w:lang w:val="en-US"/>
        </w:rPr>
      </w:pPr>
      <w:r w:rsidRPr="00C6376C">
        <w:rPr>
          <w:rFonts w:asciiTheme="minorHAnsi" w:hAnsiTheme="minorHAnsi"/>
          <w:sz w:val="22"/>
          <w:szCs w:val="22"/>
          <w:lang w:val="en-US"/>
        </w:rPr>
        <w:t>This test will contribute to your continuous assessment mark for the semester.</w:t>
      </w:r>
    </w:p>
    <w:p w:rsidR="00FD432F" w:rsidRDefault="00FD432F" w:rsidP="00C6376C">
      <w:pPr>
        <w:pStyle w:val="Titre2"/>
        <w:rPr>
          <w:rFonts w:asciiTheme="minorHAnsi" w:hAnsiTheme="minorHAnsi"/>
          <w:b w:val="0"/>
          <w:sz w:val="22"/>
          <w:szCs w:val="22"/>
          <w:lang w:val="en-US"/>
        </w:rPr>
      </w:pPr>
    </w:p>
    <w:p w:rsidR="00FD432F" w:rsidRPr="00FD432F" w:rsidRDefault="00FD432F" w:rsidP="00FD432F">
      <w:pPr>
        <w:pStyle w:val="Titre2"/>
        <w:rPr>
          <w:rFonts w:asciiTheme="minorHAnsi" w:hAnsiTheme="minorHAnsi"/>
          <w:b w:val="0"/>
          <w:sz w:val="22"/>
          <w:szCs w:val="22"/>
          <w:lang w:val="en-US"/>
        </w:rPr>
      </w:pPr>
    </w:p>
    <w:p w:rsidR="00FD432F" w:rsidRPr="00FD432F" w:rsidRDefault="00FD432F">
      <w:pPr>
        <w:rPr>
          <w:lang w:val="en-US"/>
        </w:rPr>
      </w:pPr>
    </w:p>
    <w:sectPr w:rsidR="00FD432F" w:rsidRPr="00FD432F" w:rsidSect="00C63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57E2F"/>
    <w:multiLevelType w:val="hybridMultilevel"/>
    <w:tmpl w:val="30AEDD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050C0"/>
    <w:multiLevelType w:val="hybridMultilevel"/>
    <w:tmpl w:val="1F042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10D4E"/>
    <w:multiLevelType w:val="hybridMultilevel"/>
    <w:tmpl w:val="175ED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3E20"/>
    <w:rsid w:val="00066D6F"/>
    <w:rsid w:val="004338DD"/>
    <w:rsid w:val="006717CE"/>
    <w:rsid w:val="006D059E"/>
    <w:rsid w:val="00AF0177"/>
    <w:rsid w:val="00B6449C"/>
    <w:rsid w:val="00B73E1D"/>
    <w:rsid w:val="00B73E20"/>
    <w:rsid w:val="00C03EDC"/>
    <w:rsid w:val="00C16068"/>
    <w:rsid w:val="00C6376C"/>
    <w:rsid w:val="00C63D53"/>
    <w:rsid w:val="00DC20C8"/>
    <w:rsid w:val="00F1437B"/>
    <w:rsid w:val="00F90025"/>
    <w:rsid w:val="00FD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D"/>
    <w:rPr>
      <w:lang w:val="en-GB"/>
    </w:rPr>
  </w:style>
  <w:style w:type="paragraph" w:styleId="Titre2">
    <w:name w:val="heading 2"/>
    <w:basedOn w:val="Normal"/>
    <w:link w:val="Titre2Car"/>
    <w:uiPriority w:val="9"/>
    <w:qFormat/>
    <w:rsid w:val="00FD43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D432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C6376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76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english.org/FCEUse/FCEUsePart4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utoenglish.org/modalverbs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english.com/learnenglish/lessons/modal-verbs-1-permission-prohibition-obligation-no-obligation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perfect-english-grammar.com/modal-verbs-of-obligation.html" TargetMode="External"/><Relationship Id="rId10" Type="http://schemas.openxmlformats.org/officeDocument/2006/relationships/hyperlink" Target="http://www.autoenglish.org/modalverbs/should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3</cp:revision>
  <dcterms:created xsi:type="dcterms:W3CDTF">2017-03-14T11:00:00Z</dcterms:created>
  <dcterms:modified xsi:type="dcterms:W3CDTF">2017-03-14T12:25:00Z</dcterms:modified>
</cp:coreProperties>
</file>