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E03" w:rsidRPr="00E93E03" w:rsidRDefault="00E93E03" w:rsidP="00E93E03">
      <w:pPr>
        <w:spacing w:after="0" w:line="240" w:lineRule="auto"/>
        <w:rPr>
          <w:rFonts w:ascii="Times New Roman" w:eastAsia="Times New Roman" w:hAnsi="Times New Roman" w:cs="Times New Roman"/>
          <w:sz w:val="24"/>
          <w:szCs w:val="24"/>
          <w:lang w:eastAsia="fr-FR"/>
        </w:rPr>
      </w:pPr>
      <w:r w:rsidRPr="00E93E03">
        <w:rPr>
          <w:rFonts w:ascii="Times New Roman" w:eastAsia="Times New Roman" w:hAnsi="Times New Roman" w:cs="Times New Roman"/>
          <w:noProof/>
          <w:color w:val="0000FF"/>
          <w:sz w:val="24"/>
          <w:szCs w:val="24"/>
          <w:lang w:eastAsia="fr-FR"/>
        </w:rPr>
        <w:drawing>
          <wp:inline distT="0" distB="0" distL="0" distR="0" wp14:anchorId="72868205" wp14:editId="5B673AF8">
            <wp:extent cx="1333500" cy="861060"/>
            <wp:effectExtent l="0" t="0" r="0" b="0"/>
            <wp:docPr id="5" name="Image 5" descr="Huawei">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uawei">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861060"/>
                    </a:xfrm>
                    <a:prstGeom prst="rect">
                      <a:avLst/>
                    </a:prstGeom>
                    <a:noFill/>
                    <a:ln>
                      <a:noFill/>
                    </a:ln>
                  </pic:spPr>
                </pic:pic>
              </a:graphicData>
            </a:graphic>
          </wp:inline>
        </w:drawing>
      </w:r>
    </w:p>
    <w:p w:rsidR="00E93E03" w:rsidRPr="00E93E03" w:rsidRDefault="00E93E03" w:rsidP="00E93E03">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E93E03">
        <w:rPr>
          <w:rFonts w:ascii="Times New Roman" w:eastAsia="Times New Roman" w:hAnsi="Times New Roman" w:cs="Times New Roman"/>
          <w:sz w:val="24"/>
          <w:szCs w:val="24"/>
          <w:lang w:eastAsia="fr-FR"/>
        </w:rPr>
        <w:t>Advertiser</w:t>
      </w:r>
      <w:proofErr w:type="spellEnd"/>
      <w:r w:rsidRPr="00E93E03">
        <w:rPr>
          <w:rFonts w:ascii="Times New Roman" w:eastAsia="Times New Roman" w:hAnsi="Times New Roman" w:cs="Times New Roman"/>
          <w:sz w:val="24"/>
          <w:szCs w:val="24"/>
          <w:lang w:eastAsia="fr-FR"/>
        </w:rPr>
        <w:t xml:space="preserve"> content</w:t>
      </w:r>
    </w:p>
    <w:p w:rsidR="00E93E03" w:rsidRPr="00E93E03" w:rsidRDefault="00E93E03" w:rsidP="00E93E03">
      <w:pPr>
        <w:spacing w:after="0" w:line="240" w:lineRule="auto"/>
        <w:rPr>
          <w:rFonts w:ascii="Times New Roman" w:eastAsia="Times New Roman" w:hAnsi="Times New Roman" w:cs="Times New Roman"/>
          <w:sz w:val="24"/>
          <w:szCs w:val="24"/>
          <w:lang w:eastAsia="fr-FR"/>
        </w:rPr>
      </w:pPr>
      <w:r w:rsidRPr="00E93E03">
        <w:rPr>
          <w:rFonts w:ascii="Times New Roman" w:eastAsia="Times New Roman" w:hAnsi="Times New Roman" w:cs="Times New Roman"/>
          <w:noProof/>
          <w:color w:val="0000FF"/>
          <w:sz w:val="24"/>
          <w:szCs w:val="24"/>
          <w:lang w:eastAsia="fr-FR"/>
        </w:rPr>
        <w:drawing>
          <wp:inline distT="0" distB="0" distL="0" distR="0" wp14:anchorId="2D36F021" wp14:editId="569041E3">
            <wp:extent cx="1333500" cy="861060"/>
            <wp:effectExtent l="0" t="0" r="0" b="0"/>
            <wp:docPr id="6" name="Image 6" descr="Huawei">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uawei">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861060"/>
                    </a:xfrm>
                    <a:prstGeom prst="rect">
                      <a:avLst/>
                    </a:prstGeom>
                    <a:noFill/>
                    <a:ln>
                      <a:noFill/>
                    </a:ln>
                  </pic:spPr>
                </pic:pic>
              </a:graphicData>
            </a:graphic>
          </wp:inline>
        </w:drawing>
      </w:r>
    </w:p>
    <w:p w:rsidR="00E93E03" w:rsidRPr="00E93E03" w:rsidRDefault="00E93E03" w:rsidP="00E93E03">
      <w:pPr>
        <w:spacing w:after="0" w:line="240" w:lineRule="auto"/>
        <w:rPr>
          <w:rFonts w:ascii="Times New Roman" w:eastAsia="Times New Roman" w:hAnsi="Times New Roman" w:cs="Times New Roman"/>
          <w:color w:val="0000FF"/>
          <w:sz w:val="24"/>
          <w:szCs w:val="24"/>
          <w:u w:val="single"/>
          <w:lang w:eastAsia="fr-FR"/>
        </w:rPr>
      </w:pPr>
      <w:r w:rsidRPr="00E93E03">
        <w:rPr>
          <w:rFonts w:ascii="Times New Roman" w:eastAsia="Times New Roman" w:hAnsi="Times New Roman" w:cs="Times New Roman"/>
          <w:sz w:val="24"/>
          <w:szCs w:val="24"/>
          <w:lang w:eastAsia="fr-FR"/>
        </w:rPr>
        <w:fldChar w:fldCharType="begin"/>
      </w:r>
      <w:r w:rsidRPr="00E93E03">
        <w:rPr>
          <w:rFonts w:ascii="Times New Roman" w:eastAsia="Times New Roman" w:hAnsi="Times New Roman" w:cs="Times New Roman"/>
          <w:sz w:val="24"/>
          <w:szCs w:val="24"/>
          <w:lang w:eastAsia="fr-FR"/>
        </w:rPr>
        <w:instrText xml:space="preserve"> HYPERLINK "http://www.theguardian.com" </w:instrText>
      </w:r>
      <w:r w:rsidRPr="00E93E03">
        <w:rPr>
          <w:rFonts w:ascii="Times New Roman" w:eastAsia="Times New Roman" w:hAnsi="Times New Roman" w:cs="Times New Roman"/>
          <w:sz w:val="24"/>
          <w:szCs w:val="24"/>
          <w:lang w:eastAsia="fr-FR"/>
        </w:rPr>
        <w:fldChar w:fldCharType="separate"/>
      </w:r>
    </w:p>
    <w:p w:rsidR="00E93E03" w:rsidRPr="00E93E03" w:rsidRDefault="00E93E03" w:rsidP="00E93E03">
      <w:pPr>
        <w:spacing w:before="100" w:beforeAutospacing="1" w:after="100" w:afterAutospacing="1" w:line="240" w:lineRule="auto"/>
        <w:rPr>
          <w:rFonts w:ascii="Times New Roman" w:eastAsia="Times New Roman" w:hAnsi="Times New Roman" w:cs="Times New Roman"/>
          <w:sz w:val="24"/>
          <w:szCs w:val="24"/>
          <w:lang w:val="en-GB" w:eastAsia="fr-FR"/>
        </w:rPr>
      </w:pPr>
      <w:r w:rsidRPr="00E93E03">
        <w:rPr>
          <w:rFonts w:ascii="Times New Roman" w:eastAsia="Times New Roman" w:hAnsi="Times New Roman" w:cs="Times New Roman"/>
          <w:color w:val="0000FF"/>
          <w:sz w:val="24"/>
          <w:szCs w:val="24"/>
          <w:u w:val="single"/>
          <w:lang w:val="en-GB" w:eastAsia="fr-FR"/>
        </w:rPr>
        <w:t>Hosted by</w:t>
      </w:r>
    </w:p>
    <w:p w:rsidR="00E93E03" w:rsidRPr="00E93E03" w:rsidRDefault="00E93E03" w:rsidP="00E93E03">
      <w:pPr>
        <w:spacing w:after="0" w:line="240" w:lineRule="auto"/>
        <w:rPr>
          <w:rFonts w:ascii="Times New Roman" w:eastAsia="Times New Roman" w:hAnsi="Times New Roman" w:cs="Times New Roman"/>
          <w:sz w:val="24"/>
          <w:szCs w:val="24"/>
          <w:lang w:val="en-GB" w:eastAsia="fr-FR"/>
        </w:rPr>
      </w:pPr>
      <w:r w:rsidRPr="00E93E03">
        <w:rPr>
          <w:rFonts w:ascii="Times New Roman" w:eastAsia="Times New Roman" w:hAnsi="Times New Roman" w:cs="Times New Roman"/>
          <w:sz w:val="24"/>
          <w:szCs w:val="24"/>
          <w:lang w:eastAsia="fr-FR"/>
        </w:rPr>
        <w:fldChar w:fldCharType="end"/>
      </w:r>
    </w:p>
    <w:p w:rsidR="00E93E03" w:rsidRPr="00E93E03" w:rsidRDefault="00E93E03" w:rsidP="00E93E03">
      <w:p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r w:rsidRPr="00E93E03">
        <w:rPr>
          <w:rFonts w:ascii="Times New Roman" w:eastAsia="Times New Roman" w:hAnsi="Times New Roman" w:cs="Times New Roman"/>
          <w:b/>
          <w:bCs/>
          <w:sz w:val="36"/>
          <w:szCs w:val="36"/>
          <w:lang w:val="en-GB" w:eastAsia="fr-FR"/>
        </w:rPr>
        <w:t>Creating smart cities of the future</w:t>
      </w:r>
    </w:p>
    <w:p w:rsidR="00E93E03" w:rsidRPr="00E93E03" w:rsidRDefault="00E93E03" w:rsidP="00E93E03">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fr-FR"/>
        </w:rPr>
      </w:pPr>
    </w:p>
    <w:p w:rsidR="00E93E03" w:rsidRPr="00E93E03" w:rsidRDefault="00E93E03" w:rsidP="00E93E03">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fr-FR"/>
        </w:rPr>
      </w:pPr>
    </w:p>
    <w:p w:rsidR="00E93E03" w:rsidRPr="00E93E03" w:rsidRDefault="00E93E03" w:rsidP="00E93E03">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fr-FR"/>
        </w:rPr>
      </w:pPr>
    </w:p>
    <w:p w:rsidR="00E93E03" w:rsidRPr="00E93E03" w:rsidRDefault="00E93E03" w:rsidP="00E93E03">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fr-FR"/>
        </w:rPr>
      </w:pPr>
    </w:p>
    <w:p w:rsidR="00E93E03" w:rsidRPr="00E93E03" w:rsidRDefault="00E93E03" w:rsidP="00E93E03">
      <w:pPr>
        <w:spacing w:before="100" w:beforeAutospacing="1" w:after="100" w:afterAutospacing="1" w:line="240" w:lineRule="auto"/>
        <w:rPr>
          <w:rFonts w:ascii="Times New Roman" w:eastAsia="Times New Roman" w:hAnsi="Times New Roman" w:cs="Times New Roman"/>
          <w:sz w:val="24"/>
          <w:szCs w:val="24"/>
          <w:lang w:val="en-GB" w:eastAsia="fr-FR"/>
        </w:rPr>
      </w:pPr>
      <w:r w:rsidRPr="00E93E03">
        <w:rPr>
          <w:rFonts w:ascii="Times New Roman" w:eastAsia="Times New Roman" w:hAnsi="Times New Roman" w:cs="Times New Roman"/>
          <w:sz w:val="24"/>
          <w:szCs w:val="24"/>
          <w:lang w:val="en-GB" w:eastAsia="fr-FR"/>
        </w:rPr>
        <w:t xml:space="preserve">Powering a smart city’s nervous system through leading new ICT </w:t>
      </w:r>
    </w:p>
    <w:p w:rsidR="00E93E03" w:rsidRPr="00E93E03" w:rsidRDefault="00E93E03" w:rsidP="00E93E03">
      <w:pPr>
        <w:spacing w:before="100" w:beforeAutospacing="1" w:after="100" w:afterAutospacing="1" w:line="240" w:lineRule="auto"/>
        <w:rPr>
          <w:rFonts w:ascii="Times New Roman" w:eastAsia="Times New Roman" w:hAnsi="Times New Roman" w:cs="Times New Roman"/>
          <w:sz w:val="24"/>
          <w:szCs w:val="24"/>
          <w:lang w:val="en-GB" w:eastAsia="fr-FR"/>
        </w:rPr>
      </w:pPr>
      <w:r w:rsidRPr="00E93E03">
        <w:rPr>
          <w:rFonts w:ascii="Times New Roman" w:eastAsia="Times New Roman" w:hAnsi="Times New Roman" w:cs="Times New Roman"/>
          <w:sz w:val="24"/>
          <w:szCs w:val="24"/>
          <w:lang w:val="en-GB" w:eastAsia="fr-FR"/>
        </w:rPr>
        <w:t>According to a UN report, by 2030 two-thirds of the world’s population will be living in cities, the urban population in developing countries will double, and the area covered by cities could triple. This rapid urbanisation is increasing pressure on city infrastructure and services, forcing many cities to rethink how they operate.</w:t>
      </w:r>
    </w:p>
    <w:p w:rsidR="00E93E03" w:rsidRPr="00E93E03" w:rsidRDefault="00E93E03" w:rsidP="00E93E03">
      <w:pPr>
        <w:spacing w:before="100" w:beforeAutospacing="1" w:after="100" w:afterAutospacing="1" w:line="240" w:lineRule="auto"/>
        <w:rPr>
          <w:rFonts w:ascii="Times New Roman" w:eastAsia="Times New Roman" w:hAnsi="Times New Roman" w:cs="Times New Roman"/>
          <w:sz w:val="24"/>
          <w:szCs w:val="24"/>
          <w:lang w:val="en-GB" w:eastAsia="fr-FR"/>
        </w:rPr>
      </w:pPr>
      <w:r w:rsidRPr="00E93E03">
        <w:rPr>
          <w:rFonts w:ascii="Times New Roman" w:eastAsia="Times New Roman" w:hAnsi="Times New Roman" w:cs="Times New Roman"/>
          <w:sz w:val="24"/>
          <w:szCs w:val="24"/>
          <w:lang w:val="en-GB" w:eastAsia="fr-FR"/>
        </w:rPr>
        <w:t xml:space="preserve">One important way city managers are responding to these challenges is through the development of smart cities. These cities will be dynamic and constantly evolve to keep pace with citizen expectations for high quality services and efficient systems, while ensuring sustainability for the future. </w:t>
      </w:r>
    </w:p>
    <w:p w:rsidR="00E93E03" w:rsidRPr="00E93E03" w:rsidRDefault="00E93E03" w:rsidP="00E93E03">
      <w:pPr>
        <w:spacing w:before="100" w:beforeAutospacing="1" w:after="100" w:afterAutospacing="1" w:line="240" w:lineRule="auto"/>
        <w:rPr>
          <w:rFonts w:ascii="Times New Roman" w:eastAsia="Times New Roman" w:hAnsi="Times New Roman" w:cs="Times New Roman"/>
          <w:sz w:val="24"/>
          <w:szCs w:val="24"/>
          <w:lang w:val="en-GB" w:eastAsia="fr-FR"/>
        </w:rPr>
      </w:pPr>
      <w:r w:rsidRPr="00E93E03">
        <w:rPr>
          <w:rFonts w:ascii="Times New Roman" w:eastAsia="Times New Roman" w:hAnsi="Times New Roman" w:cs="Times New Roman"/>
          <w:sz w:val="24"/>
          <w:szCs w:val="24"/>
          <w:lang w:val="en-GB" w:eastAsia="fr-FR"/>
        </w:rPr>
        <w:t>Like a living organism, a smart city has a nervous system that comprises a “brain” [the control centre] and “peripheral nerves” [the network and sensors] gathering real-time information about the health and status of the city, its environment and infrastructure. For example, sensors can provide data on the transportation system performance, enabling the brain to manage congestion, smooth demand and safely reduce delays for citizens.</w:t>
      </w:r>
    </w:p>
    <w:p w:rsidR="00E93E03" w:rsidRPr="00E93E03" w:rsidRDefault="00E93E03" w:rsidP="00E93E03">
      <w:pPr>
        <w:spacing w:before="100" w:beforeAutospacing="1" w:after="100" w:afterAutospacing="1" w:line="240" w:lineRule="auto"/>
        <w:rPr>
          <w:rFonts w:ascii="Times New Roman" w:eastAsia="Times New Roman" w:hAnsi="Times New Roman" w:cs="Times New Roman"/>
          <w:sz w:val="24"/>
          <w:szCs w:val="24"/>
          <w:lang w:val="en-GB" w:eastAsia="fr-FR"/>
        </w:rPr>
      </w:pPr>
      <w:r w:rsidRPr="00E93E03">
        <w:rPr>
          <w:rFonts w:ascii="Times New Roman" w:eastAsia="Times New Roman" w:hAnsi="Times New Roman" w:cs="Times New Roman"/>
          <w:sz w:val="24"/>
          <w:szCs w:val="24"/>
          <w:lang w:val="en-GB" w:eastAsia="fr-FR"/>
        </w:rPr>
        <w:t xml:space="preserve">Leading global ICT company, Huawei has helped urban authorities across the world to create digitally-connected ecosystems that have transformed the way cities function – improving connectivity between people and things to generate innovation, economic growth and social progress. Through leading new ICT, Huawei provides the nervous system to deliver early warnings to potential city issues and drive unified coordination, cross-sector collaboration, </w:t>
      </w:r>
      <w:r w:rsidRPr="00E93E03">
        <w:rPr>
          <w:rFonts w:ascii="Times New Roman" w:eastAsia="Times New Roman" w:hAnsi="Times New Roman" w:cs="Times New Roman"/>
          <w:sz w:val="24"/>
          <w:szCs w:val="24"/>
          <w:lang w:val="en-GB" w:eastAsia="fr-FR"/>
        </w:rPr>
        <w:lastRenderedPageBreak/>
        <w:t>and intelligent analysis for effective management of city services. In fact, Huawei’s smart city solutions have been deployed in more than 120 cities across 40 countries.</w:t>
      </w:r>
    </w:p>
    <w:p w:rsidR="00E93E03" w:rsidRPr="00E93E03" w:rsidRDefault="00E93E03" w:rsidP="00E93E03">
      <w:p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r w:rsidRPr="00E93E03">
        <w:rPr>
          <w:rFonts w:ascii="Times New Roman" w:eastAsia="Times New Roman" w:hAnsi="Times New Roman" w:cs="Times New Roman"/>
          <w:b/>
          <w:bCs/>
          <w:sz w:val="36"/>
          <w:szCs w:val="36"/>
          <w:lang w:val="en-GB" w:eastAsia="fr-FR"/>
        </w:rPr>
        <w:t xml:space="preserve">Leading new ICT enables a smart city’s nervous system </w:t>
      </w:r>
    </w:p>
    <w:p w:rsidR="00E93E03" w:rsidRPr="00E93E03" w:rsidRDefault="00E93E03" w:rsidP="00E93E03">
      <w:pPr>
        <w:spacing w:before="100" w:beforeAutospacing="1" w:after="100" w:afterAutospacing="1" w:line="240" w:lineRule="auto"/>
        <w:rPr>
          <w:rFonts w:ascii="Times New Roman" w:eastAsia="Times New Roman" w:hAnsi="Times New Roman" w:cs="Times New Roman"/>
          <w:sz w:val="24"/>
          <w:szCs w:val="24"/>
          <w:lang w:val="en-GB" w:eastAsia="fr-FR"/>
        </w:rPr>
      </w:pPr>
      <w:r w:rsidRPr="00E93E03">
        <w:rPr>
          <w:rFonts w:ascii="Times New Roman" w:eastAsia="Times New Roman" w:hAnsi="Times New Roman" w:cs="Times New Roman"/>
          <w:sz w:val="24"/>
          <w:szCs w:val="24"/>
          <w:lang w:val="en-GB" w:eastAsia="fr-FR"/>
        </w:rPr>
        <w:t>As cities aspire to become smart cities, authorities are being challenged to create an effective operational system and environment in which the complex nervous system works seamlessly to constantly learn and enhance the city’s services.</w:t>
      </w:r>
    </w:p>
    <w:p w:rsidR="00E93E03" w:rsidRPr="00E93E03" w:rsidRDefault="00E93E03" w:rsidP="00E93E03">
      <w:pPr>
        <w:spacing w:before="100" w:beforeAutospacing="1" w:after="100" w:afterAutospacing="1" w:line="240" w:lineRule="auto"/>
        <w:rPr>
          <w:rFonts w:ascii="Times New Roman" w:eastAsia="Times New Roman" w:hAnsi="Times New Roman" w:cs="Times New Roman"/>
          <w:sz w:val="24"/>
          <w:szCs w:val="24"/>
          <w:lang w:val="en-GB" w:eastAsia="fr-FR"/>
        </w:rPr>
      </w:pPr>
      <w:r w:rsidRPr="00E93E03">
        <w:rPr>
          <w:rFonts w:ascii="Times New Roman" w:eastAsia="Times New Roman" w:hAnsi="Times New Roman" w:cs="Times New Roman"/>
          <w:sz w:val="24"/>
          <w:szCs w:val="24"/>
          <w:lang w:val="en-GB" w:eastAsia="fr-FR"/>
        </w:rPr>
        <w:t>Helping cities begin their transformative process into smart cities, Huawei is delivering leading new ICT that enables a high-tech nervous system, including an Intelligent Operations Centre (IOC) as the brain, connect the digital and physical worlds.</w:t>
      </w:r>
    </w:p>
    <w:p w:rsidR="00E93E03" w:rsidRPr="00E93E03" w:rsidRDefault="00E93E03" w:rsidP="00E93E03">
      <w:pPr>
        <w:spacing w:before="100" w:beforeAutospacing="1" w:after="100" w:afterAutospacing="1" w:line="240" w:lineRule="auto"/>
        <w:rPr>
          <w:rFonts w:ascii="Times New Roman" w:eastAsia="Times New Roman" w:hAnsi="Times New Roman" w:cs="Times New Roman"/>
          <w:sz w:val="24"/>
          <w:szCs w:val="24"/>
          <w:lang w:val="en-GB" w:eastAsia="fr-FR"/>
        </w:rPr>
      </w:pPr>
      <w:r w:rsidRPr="00E93E03">
        <w:rPr>
          <w:rFonts w:ascii="Times New Roman" w:eastAsia="Times New Roman" w:hAnsi="Times New Roman" w:cs="Times New Roman"/>
          <w:sz w:val="24"/>
          <w:szCs w:val="24"/>
          <w:lang w:val="en-GB" w:eastAsia="fr-FR"/>
        </w:rPr>
        <w:t xml:space="preserve">More specifically, Huawei provides wired and wireless broadband networks that enable ubiquitous broadband coverage supporting high-speed data, video, and voice services. Huawei also delivers an Internet of Things (IoT) platform comprising LiteOS, a secure, lightweight and intelligent OS, and Narrowband IoT (NB-IoT), a standards-based low power wide area (LPWA) technology developed to enable a wide range of new IoT devices and services. </w:t>
      </w:r>
    </w:p>
    <w:p w:rsidR="00E93E03" w:rsidRPr="00E93E03" w:rsidRDefault="00E93E03" w:rsidP="00E93E03">
      <w:pPr>
        <w:spacing w:before="100" w:beforeAutospacing="1" w:after="100" w:afterAutospacing="1" w:line="240" w:lineRule="auto"/>
        <w:rPr>
          <w:rFonts w:ascii="Times New Roman" w:eastAsia="Times New Roman" w:hAnsi="Times New Roman" w:cs="Times New Roman"/>
          <w:sz w:val="24"/>
          <w:szCs w:val="24"/>
          <w:lang w:val="en-GB" w:eastAsia="fr-FR"/>
        </w:rPr>
      </w:pPr>
      <w:r w:rsidRPr="00E93E03">
        <w:rPr>
          <w:rFonts w:ascii="Times New Roman" w:eastAsia="Times New Roman" w:hAnsi="Times New Roman" w:cs="Times New Roman"/>
          <w:sz w:val="24"/>
          <w:szCs w:val="24"/>
          <w:lang w:val="en-GB" w:eastAsia="fr-FR"/>
        </w:rPr>
        <w:t>Like the human nervous system, the IoT platform uses smart sensing to collect and consolidate information from across the city and connects to Huawei’s IOC that integrates, processes and analyses vast amounts of disparate data in real-time, so appropriate action can be taken.</w:t>
      </w:r>
    </w:p>
    <w:p w:rsidR="00E93E03" w:rsidRPr="00E93E03" w:rsidRDefault="00E93E03" w:rsidP="00E93E03">
      <w:pPr>
        <w:spacing w:before="100" w:beforeAutospacing="1" w:after="100" w:afterAutospacing="1" w:line="240" w:lineRule="auto"/>
        <w:rPr>
          <w:rFonts w:ascii="Times New Roman" w:eastAsia="Times New Roman" w:hAnsi="Times New Roman" w:cs="Times New Roman"/>
          <w:sz w:val="24"/>
          <w:szCs w:val="24"/>
          <w:lang w:val="en-GB" w:eastAsia="fr-FR"/>
        </w:rPr>
      </w:pPr>
      <w:r w:rsidRPr="00E93E03">
        <w:rPr>
          <w:rFonts w:ascii="Times New Roman" w:eastAsia="Times New Roman" w:hAnsi="Times New Roman" w:cs="Times New Roman"/>
          <w:sz w:val="24"/>
          <w:szCs w:val="24"/>
          <w:lang w:val="en-GB" w:eastAsia="fr-FR"/>
        </w:rPr>
        <w:t>The underlying infrastructure of the IOC comprises distributed cloud data centres and ubiquitous city networks that collect, integrate and share city information, enabling real-time visibility of the city. The IOC uses an Integrated Communications Platform (ICP) that enables intelligent collaboration across city functions and emergency dispatch of all services. By using Big Data, machine learning and artificial intelligence (AI) technologies, the IOC delivers valuable insights to facilitate city management and help city managers respond quickly to fast-changing city events.</w:t>
      </w:r>
    </w:p>
    <w:p w:rsidR="00E93E03" w:rsidRPr="00E93E03" w:rsidRDefault="00E93E03" w:rsidP="00E93E03">
      <w:p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r w:rsidRPr="00E93E03">
        <w:rPr>
          <w:rFonts w:ascii="Times New Roman" w:eastAsia="Times New Roman" w:hAnsi="Times New Roman" w:cs="Times New Roman"/>
          <w:b/>
          <w:bCs/>
          <w:sz w:val="36"/>
          <w:szCs w:val="36"/>
          <w:lang w:val="en-GB" w:eastAsia="fr-FR"/>
        </w:rPr>
        <w:t xml:space="preserve">Building Saudi Arabia’s first smart city </w:t>
      </w:r>
    </w:p>
    <w:p w:rsidR="00E93E03" w:rsidRPr="00E93E03" w:rsidRDefault="00E93E03" w:rsidP="00E93E03">
      <w:pPr>
        <w:spacing w:before="100" w:beforeAutospacing="1" w:after="100" w:afterAutospacing="1" w:line="240" w:lineRule="auto"/>
        <w:rPr>
          <w:rFonts w:ascii="Times New Roman" w:eastAsia="Times New Roman" w:hAnsi="Times New Roman" w:cs="Times New Roman"/>
          <w:sz w:val="24"/>
          <w:szCs w:val="24"/>
          <w:lang w:val="en-GB" w:eastAsia="fr-FR"/>
        </w:rPr>
      </w:pPr>
      <w:r w:rsidRPr="00E93E03">
        <w:rPr>
          <w:rFonts w:ascii="Times New Roman" w:eastAsia="Times New Roman" w:hAnsi="Times New Roman" w:cs="Times New Roman"/>
          <w:sz w:val="24"/>
          <w:szCs w:val="24"/>
          <w:lang w:val="en-GB" w:eastAsia="fr-FR"/>
        </w:rPr>
        <w:t xml:space="preserve">As urban authorities face increasing pressure to build smart cities that place citizens at the centre, they are adopting Huawei’s smart city solutions to help identify citizens’ needs and create services that enhance their lives. </w:t>
      </w:r>
    </w:p>
    <w:p w:rsidR="00E93E03" w:rsidRPr="00E93E03" w:rsidRDefault="00E93E03" w:rsidP="00E93E03">
      <w:pPr>
        <w:spacing w:before="100" w:beforeAutospacing="1" w:after="100" w:afterAutospacing="1" w:line="240" w:lineRule="auto"/>
        <w:rPr>
          <w:rFonts w:ascii="Times New Roman" w:eastAsia="Times New Roman" w:hAnsi="Times New Roman" w:cs="Times New Roman"/>
          <w:sz w:val="24"/>
          <w:szCs w:val="24"/>
          <w:lang w:val="en-GB" w:eastAsia="fr-FR"/>
        </w:rPr>
      </w:pPr>
      <w:r w:rsidRPr="00E93E03">
        <w:rPr>
          <w:rFonts w:ascii="Times New Roman" w:eastAsia="Times New Roman" w:hAnsi="Times New Roman" w:cs="Times New Roman"/>
          <w:sz w:val="24"/>
          <w:szCs w:val="24"/>
          <w:lang w:val="en-GB" w:eastAsia="fr-FR"/>
        </w:rPr>
        <w:t>One notable example can be seen in Yanbu, a major industrial port city on Saudi Arabia’s Red Sea coast, where Huawei is helping the Royal Commission of Yanbu build Saudi Arabia’s first smart city that will lead the way for Saudi Arabia’s country-wide smart city transformation.</w:t>
      </w:r>
    </w:p>
    <w:p w:rsidR="00E93E03" w:rsidRPr="00E93E03" w:rsidRDefault="00E93E03" w:rsidP="00E93E03">
      <w:pPr>
        <w:spacing w:before="100" w:beforeAutospacing="1" w:after="100" w:afterAutospacing="1" w:line="240" w:lineRule="auto"/>
        <w:rPr>
          <w:rFonts w:ascii="Times New Roman" w:eastAsia="Times New Roman" w:hAnsi="Times New Roman" w:cs="Times New Roman"/>
          <w:sz w:val="24"/>
          <w:szCs w:val="24"/>
          <w:lang w:val="en-GB" w:eastAsia="fr-FR"/>
        </w:rPr>
      </w:pPr>
      <w:r w:rsidRPr="00E93E03">
        <w:rPr>
          <w:rFonts w:ascii="Times New Roman" w:eastAsia="Times New Roman" w:hAnsi="Times New Roman" w:cs="Times New Roman"/>
          <w:sz w:val="24"/>
          <w:szCs w:val="24"/>
          <w:lang w:val="en-GB" w:eastAsia="fr-FR"/>
        </w:rPr>
        <w:t xml:space="preserve">Huawei used an optic fibre network covering the city’s residential housing, enterprises and key public areas, and deployed smart applications including smart parking, smart heavy vehicle weighing, smart bins, smart energy management, smart streetlights, venue crowd analytics and smart manhole covers. These applications have improved the efficiency of utility management and enhanced public safety and the city’s livability. It uses smart technology monitoring to replace human patrolling, improving city management efficiency by </w:t>
      </w:r>
      <w:r w:rsidRPr="00E93E03">
        <w:rPr>
          <w:rFonts w:ascii="Times New Roman" w:eastAsia="Times New Roman" w:hAnsi="Times New Roman" w:cs="Times New Roman"/>
          <w:sz w:val="24"/>
          <w:szCs w:val="24"/>
          <w:lang w:val="en-GB" w:eastAsia="fr-FR"/>
        </w:rPr>
        <w:lastRenderedPageBreak/>
        <w:t>70%. Smart street lamps and smart meters enable real-time power consumption adjustment for public lighting, improving general power consumption by 20%. Huawei is also working with RC Yanbu to develop a city management platform to further improve municipal governance.</w:t>
      </w:r>
    </w:p>
    <w:p w:rsidR="00E93E03" w:rsidRPr="00E93E03" w:rsidRDefault="00E93E03" w:rsidP="00E93E03">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proofErr w:type="spellStart"/>
      <w:r w:rsidRPr="00E93E03">
        <w:rPr>
          <w:rFonts w:ascii="Times New Roman" w:eastAsia="Times New Roman" w:hAnsi="Times New Roman" w:cs="Times New Roman"/>
          <w:b/>
          <w:bCs/>
          <w:sz w:val="36"/>
          <w:szCs w:val="36"/>
          <w:lang w:eastAsia="fr-FR"/>
        </w:rPr>
        <w:t>Driving</w:t>
      </w:r>
      <w:proofErr w:type="spellEnd"/>
      <w:r w:rsidRPr="00E93E03">
        <w:rPr>
          <w:rFonts w:ascii="Times New Roman" w:eastAsia="Times New Roman" w:hAnsi="Times New Roman" w:cs="Times New Roman"/>
          <w:b/>
          <w:bCs/>
          <w:sz w:val="36"/>
          <w:szCs w:val="36"/>
          <w:lang w:eastAsia="fr-FR"/>
        </w:rPr>
        <w:t xml:space="preserve"> smart </w:t>
      </w:r>
      <w:proofErr w:type="spellStart"/>
      <w:r w:rsidRPr="00E93E03">
        <w:rPr>
          <w:rFonts w:ascii="Times New Roman" w:eastAsia="Times New Roman" w:hAnsi="Times New Roman" w:cs="Times New Roman"/>
          <w:b/>
          <w:bCs/>
          <w:sz w:val="36"/>
          <w:szCs w:val="36"/>
          <w:lang w:eastAsia="fr-FR"/>
        </w:rPr>
        <w:t>tourism</w:t>
      </w:r>
      <w:proofErr w:type="spellEnd"/>
      <w:r w:rsidRPr="00E93E03">
        <w:rPr>
          <w:rFonts w:ascii="Times New Roman" w:eastAsia="Times New Roman" w:hAnsi="Times New Roman" w:cs="Times New Roman"/>
          <w:b/>
          <w:bCs/>
          <w:sz w:val="36"/>
          <w:szCs w:val="36"/>
          <w:lang w:eastAsia="fr-FR"/>
        </w:rPr>
        <w:t xml:space="preserve"> in Dunhuang</w:t>
      </w:r>
    </w:p>
    <w:p w:rsidR="00E93E03" w:rsidRPr="00E93E03" w:rsidRDefault="00E93E03" w:rsidP="00E93E03">
      <w:pPr>
        <w:spacing w:before="100" w:beforeAutospacing="1" w:after="100" w:afterAutospacing="1" w:line="240" w:lineRule="auto"/>
        <w:rPr>
          <w:rFonts w:ascii="Times New Roman" w:eastAsia="Times New Roman" w:hAnsi="Times New Roman" w:cs="Times New Roman"/>
          <w:sz w:val="24"/>
          <w:szCs w:val="24"/>
          <w:lang w:val="en-GB" w:eastAsia="fr-FR"/>
        </w:rPr>
      </w:pPr>
      <w:r w:rsidRPr="00E93E03">
        <w:rPr>
          <w:rFonts w:ascii="Times New Roman" w:eastAsia="Times New Roman" w:hAnsi="Times New Roman" w:cs="Times New Roman"/>
          <w:sz w:val="24"/>
          <w:szCs w:val="24"/>
          <w:lang w:val="en-GB" w:eastAsia="fr-FR"/>
        </w:rPr>
        <w:t xml:space="preserve">Building a smart city </w:t>
      </w:r>
      <w:proofErr w:type="gramStart"/>
      <w:r w:rsidRPr="00E93E03">
        <w:rPr>
          <w:rFonts w:ascii="Times New Roman" w:eastAsia="Times New Roman" w:hAnsi="Times New Roman" w:cs="Times New Roman"/>
          <w:sz w:val="24"/>
          <w:szCs w:val="24"/>
          <w:lang w:val="en-GB" w:eastAsia="fr-FR"/>
        </w:rPr>
        <w:t>can not</w:t>
      </w:r>
      <w:proofErr w:type="gramEnd"/>
      <w:r w:rsidRPr="00E93E03">
        <w:rPr>
          <w:rFonts w:ascii="Times New Roman" w:eastAsia="Times New Roman" w:hAnsi="Times New Roman" w:cs="Times New Roman"/>
          <w:sz w:val="24"/>
          <w:szCs w:val="24"/>
          <w:lang w:val="en-GB" w:eastAsia="fr-FR"/>
        </w:rPr>
        <w:t xml:space="preserve"> only benefit citizens but also the economy as a whole. Take </w:t>
      </w:r>
      <w:proofErr w:type="spellStart"/>
      <w:r w:rsidRPr="00E93E03">
        <w:rPr>
          <w:rFonts w:ascii="Times New Roman" w:eastAsia="Times New Roman" w:hAnsi="Times New Roman" w:cs="Times New Roman"/>
          <w:sz w:val="24"/>
          <w:szCs w:val="24"/>
          <w:lang w:val="en-GB" w:eastAsia="fr-FR"/>
        </w:rPr>
        <w:t>Dunhuang</w:t>
      </w:r>
      <w:proofErr w:type="spellEnd"/>
      <w:r w:rsidRPr="00E93E03">
        <w:rPr>
          <w:rFonts w:ascii="Times New Roman" w:eastAsia="Times New Roman" w:hAnsi="Times New Roman" w:cs="Times New Roman"/>
          <w:sz w:val="24"/>
          <w:szCs w:val="24"/>
          <w:lang w:val="en-GB" w:eastAsia="fr-FR"/>
        </w:rPr>
        <w:t xml:space="preserve">, as an example. As one of the ancient world’s most important intersections between east and west, </w:t>
      </w:r>
      <w:proofErr w:type="spellStart"/>
      <w:r w:rsidRPr="00E93E03">
        <w:rPr>
          <w:rFonts w:ascii="Times New Roman" w:eastAsia="Times New Roman" w:hAnsi="Times New Roman" w:cs="Times New Roman"/>
          <w:sz w:val="24"/>
          <w:szCs w:val="24"/>
          <w:lang w:val="en-GB" w:eastAsia="fr-FR"/>
        </w:rPr>
        <w:t>Dunhuang</w:t>
      </w:r>
      <w:proofErr w:type="spellEnd"/>
      <w:r w:rsidRPr="00E93E03">
        <w:rPr>
          <w:rFonts w:ascii="Times New Roman" w:eastAsia="Times New Roman" w:hAnsi="Times New Roman" w:cs="Times New Roman"/>
          <w:sz w:val="24"/>
          <w:szCs w:val="24"/>
          <w:lang w:val="en-GB" w:eastAsia="fr-FR"/>
        </w:rPr>
        <w:t xml:space="preserve"> is a popular city to visit on the Silk Road. In </w:t>
      </w:r>
      <w:proofErr w:type="spellStart"/>
      <w:r w:rsidRPr="00E93E03">
        <w:rPr>
          <w:rFonts w:ascii="Times New Roman" w:eastAsia="Times New Roman" w:hAnsi="Times New Roman" w:cs="Times New Roman"/>
          <w:sz w:val="24"/>
          <w:szCs w:val="24"/>
          <w:lang w:val="en-GB" w:eastAsia="fr-FR"/>
        </w:rPr>
        <w:t>Dunhuang’s</w:t>
      </w:r>
      <w:proofErr w:type="spellEnd"/>
      <w:r w:rsidRPr="00E93E03">
        <w:rPr>
          <w:rFonts w:ascii="Times New Roman" w:eastAsia="Times New Roman" w:hAnsi="Times New Roman" w:cs="Times New Roman"/>
          <w:sz w:val="24"/>
          <w:szCs w:val="24"/>
          <w:lang w:val="en-GB" w:eastAsia="fr-FR"/>
        </w:rPr>
        <w:t xml:space="preserve"> desert areas, smart tourism </w:t>
      </w:r>
      <w:proofErr w:type="gramStart"/>
      <w:r w:rsidRPr="00E93E03">
        <w:rPr>
          <w:rFonts w:ascii="Times New Roman" w:eastAsia="Times New Roman" w:hAnsi="Times New Roman" w:cs="Times New Roman"/>
          <w:sz w:val="24"/>
          <w:szCs w:val="24"/>
          <w:lang w:val="en-GB" w:eastAsia="fr-FR"/>
        </w:rPr>
        <w:t>has been developed</w:t>
      </w:r>
      <w:proofErr w:type="gramEnd"/>
      <w:r w:rsidRPr="00E93E03">
        <w:rPr>
          <w:rFonts w:ascii="Times New Roman" w:eastAsia="Times New Roman" w:hAnsi="Times New Roman" w:cs="Times New Roman"/>
          <w:sz w:val="24"/>
          <w:szCs w:val="24"/>
          <w:lang w:val="en-GB" w:eastAsia="fr-FR"/>
        </w:rPr>
        <w:t xml:space="preserve"> to improve the quality of services in peak seasons and attract more tourists in off-peak seasons, while promoting city governance and sustainable economic growth. To achieve this, Huawei helped </w:t>
      </w:r>
      <w:proofErr w:type="spellStart"/>
      <w:r w:rsidRPr="00E93E03">
        <w:rPr>
          <w:rFonts w:ascii="Times New Roman" w:eastAsia="Times New Roman" w:hAnsi="Times New Roman" w:cs="Times New Roman"/>
          <w:sz w:val="24"/>
          <w:szCs w:val="24"/>
          <w:lang w:val="en-GB" w:eastAsia="fr-FR"/>
        </w:rPr>
        <w:t>Dunhuang</w:t>
      </w:r>
      <w:proofErr w:type="spellEnd"/>
      <w:r w:rsidRPr="00E93E03">
        <w:rPr>
          <w:rFonts w:ascii="Times New Roman" w:eastAsia="Times New Roman" w:hAnsi="Times New Roman" w:cs="Times New Roman"/>
          <w:sz w:val="24"/>
          <w:szCs w:val="24"/>
          <w:lang w:val="en-GB" w:eastAsia="fr-FR"/>
        </w:rPr>
        <w:t xml:space="preserve"> Smart Tourism Company (DSTC) build a central cloud centre, linking the service systems of government departments to provide shared information that enables a quick and efficient response to city governance issues, public security, transportation, and city management emergencies. The project involved the development of a tourist traffic model for desert areas through </w:t>
      </w:r>
      <w:proofErr w:type="spellStart"/>
      <w:r w:rsidRPr="00E93E03">
        <w:rPr>
          <w:rFonts w:ascii="Times New Roman" w:eastAsia="Times New Roman" w:hAnsi="Times New Roman" w:cs="Times New Roman"/>
          <w:sz w:val="24"/>
          <w:szCs w:val="24"/>
          <w:lang w:val="en-GB" w:eastAsia="fr-FR"/>
        </w:rPr>
        <w:t>IoT</w:t>
      </w:r>
      <w:proofErr w:type="spellEnd"/>
      <w:r w:rsidRPr="00E93E03">
        <w:rPr>
          <w:rFonts w:ascii="Times New Roman" w:eastAsia="Times New Roman" w:hAnsi="Times New Roman" w:cs="Times New Roman"/>
          <w:sz w:val="24"/>
          <w:szCs w:val="24"/>
          <w:lang w:val="en-GB" w:eastAsia="fr-FR"/>
        </w:rPr>
        <w:t xml:space="preserve"> to improve city management, Silk Road tourism service quality and smart public services. DSTC was a city award finalist for the World Smart City Awards at the 2016 Smart City Expo World Congress, highlighting its significant achievements in driving economic growth and enhancing people’s lives through pioneering systems and services. It has received 8 million domestic and overseas visitors every year, scenic spot visitors bearing capabilities increased by 40%, and </w:t>
      </w:r>
      <w:proofErr w:type="gramStart"/>
      <w:r w:rsidRPr="00E93E03">
        <w:rPr>
          <w:rFonts w:ascii="Times New Roman" w:eastAsia="Times New Roman" w:hAnsi="Times New Roman" w:cs="Times New Roman"/>
          <w:sz w:val="24"/>
          <w:szCs w:val="24"/>
          <w:lang w:val="en-GB" w:eastAsia="fr-FR"/>
        </w:rPr>
        <w:t>visitors</w:t>
      </w:r>
      <w:proofErr w:type="gramEnd"/>
      <w:r w:rsidRPr="00E93E03">
        <w:rPr>
          <w:rFonts w:ascii="Times New Roman" w:eastAsia="Times New Roman" w:hAnsi="Times New Roman" w:cs="Times New Roman"/>
          <w:sz w:val="24"/>
          <w:szCs w:val="24"/>
          <w:lang w:val="en-GB" w:eastAsia="fr-FR"/>
        </w:rPr>
        <w:t xml:space="preserve"> idle time was reduced by 20%.</w:t>
      </w:r>
    </w:p>
    <w:p w:rsidR="00E93E03" w:rsidRPr="00E93E03" w:rsidRDefault="00E93E03" w:rsidP="00E93E03">
      <w:p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r w:rsidRPr="00E93E03">
        <w:rPr>
          <w:rFonts w:ascii="Times New Roman" w:eastAsia="Times New Roman" w:hAnsi="Times New Roman" w:cs="Times New Roman"/>
          <w:b/>
          <w:bCs/>
          <w:sz w:val="36"/>
          <w:szCs w:val="36"/>
          <w:lang w:val="en-GB" w:eastAsia="fr-FR"/>
        </w:rPr>
        <w:t>Huawei’s ecosystem and platform underpins the delivery of future smart cities</w:t>
      </w:r>
    </w:p>
    <w:p w:rsidR="00E93E03" w:rsidRPr="00E93E03" w:rsidRDefault="00E93E03" w:rsidP="00E93E03">
      <w:pPr>
        <w:spacing w:before="100" w:beforeAutospacing="1" w:after="100" w:afterAutospacing="1" w:line="240" w:lineRule="auto"/>
        <w:rPr>
          <w:rFonts w:ascii="Times New Roman" w:eastAsia="Times New Roman" w:hAnsi="Times New Roman" w:cs="Times New Roman"/>
          <w:sz w:val="24"/>
          <w:szCs w:val="24"/>
          <w:lang w:val="en-GB" w:eastAsia="fr-FR"/>
        </w:rPr>
      </w:pPr>
      <w:r w:rsidRPr="00E93E03">
        <w:rPr>
          <w:rFonts w:ascii="Times New Roman" w:eastAsia="Times New Roman" w:hAnsi="Times New Roman" w:cs="Times New Roman"/>
          <w:sz w:val="24"/>
          <w:szCs w:val="24"/>
          <w:lang w:val="en-GB" w:eastAsia="fr-FR"/>
        </w:rPr>
        <w:t xml:space="preserve">Smart city development is emerging as a major solution to tackle challenges relating to rapid urbanisation in cities across the world. With 13 </w:t>
      </w:r>
      <w:proofErr w:type="spellStart"/>
      <w:r w:rsidRPr="00E93E03">
        <w:rPr>
          <w:rFonts w:ascii="Times New Roman" w:eastAsia="Times New Roman" w:hAnsi="Times New Roman" w:cs="Times New Roman"/>
          <w:sz w:val="24"/>
          <w:szCs w:val="24"/>
          <w:lang w:val="en-GB" w:eastAsia="fr-FR"/>
        </w:rPr>
        <w:t>OpenLabs</w:t>
      </w:r>
      <w:proofErr w:type="spellEnd"/>
      <w:r w:rsidRPr="00E93E03">
        <w:rPr>
          <w:rFonts w:ascii="Times New Roman" w:eastAsia="Times New Roman" w:hAnsi="Times New Roman" w:cs="Times New Roman"/>
          <w:sz w:val="24"/>
          <w:szCs w:val="24"/>
          <w:lang w:val="en-GB" w:eastAsia="fr-FR"/>
        </w:rPr>
        <w:t xml:space="preserve"> around the globe, Huawei and its partners conduct joint research to build sustainable ecosystems and offer localised smart city solutions. Through leading new ICT infrastructure, together with collaboration among its ecosystem of public and private sector partners, Huawei provides a smart city nervous system that creates an intelligent and interconnected society to improve citizens’ quality of life. </w:t>
      </w:r>
    </w:p>
    <w:p w:rsidR="00E568D9" w:rsidRPr="00E93E03" w:rsidRDefault="00E568D9">
      <w:pPr>
        <w:rPr>
          <w:lang w:val="en-GB"/>
        </w:rPr>
      </w:pPr>
      <w:bookmarkStart w:id="0" w:name="_GoBack"/>
      <w:bookmarkEnd w:id="0"/>
    </w:p>
    <w:sectPr w:rsidR="00E568D9" w:rsidRPr="00E93E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1B5599"/>
    <w:multiLevelType w:val="multilevel"/>
    <w:tmpl w:val="0A748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E03"/>
    <w:rsid w:val="00E568D9"/>
    <w:rsid w:val="00E93E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DCB9F7-E5C0-40EB-950F-01EEA5001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283262">
      <w:bodyDiv w:val="1"/>
      <w:marLeft w:val="0"/>
      <w:marRight w:val="0"/>
      <w:marTop w:val="0"/>
      <w:marBottom w:val="0"/>
      <w:divBdr>
        <w:top w:val="none" w:sz="0" w:space="0" w:color="auto"/>
        <w:left w:val="none" w:sz="0" w:space="0" w:color="auto"/>
        <w:bottom w:val="none" w:sz="0" w:space="0" w:color="auto"/>
        <w:right w:val="none" w:sz="0" w:space="0" w:color="auto"/>
      </w:divBdr>
      <w:divsChild>
        <w:div w:id="519441796">
          <w:marLeft w:val="0"/>
          <w:marRight w:val="0"/>
          <w:marTop w:val="0"/>
          <w:marBottom w:val="0"/>
          <w:divBdr>
            <w:top w:val="none" w:sz="0" w:space="0" w:color="auto"/>
            <w:left w:val="none" w:sz="0" w:space="0" w:color="auto"/>
            <w:bottom w:val="none" w:sz="0" w:space="0" w:color="auto"/>
            <w:right w:val="none" w:sz="0" w:space="0" w:color="auto"/>
          </w:divBdr>
          <w:divsChild>
            <w:div w:id="786119738">
              <w:marLeft w:val="0"/>
              <w:marRight w:val="0"/>
              <w:marTop w:val="0"/>
              <w:marBottom w:val="0"/>
              <w:divBdr>
                <w:top w:val="none" w:sz="0" w:space="0" w:color="auto"/>
                <w:left w:val="none" w:sz="0" w:space="0" w:color="auto"/>
                <w:bottom w:val="none" w:sz="0" w:space="0" w:color="auto"/>
                <w:right w:val="none" w:sz="0" w:space="0" w:color="auto"/>
              </w:divBdr>
              <w:divsChild>
                <w:div w:id="14466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07399">
          <w:marLeft w:val="0"/>
          <w:marRight w:val="0"/>
          <w:marTop w:val="0"/>
          <w:marBottom w:val="0"/>
          <w:divBdr>
            <w:top w:val="none" w:sz="0" w:space="0" w:color="auto"/>
            <w:left w:val="none" w:sz="0" w:space="0" w:color="auto"/>
            <w:bottom w:val="none" w:sz="0" w:space="0" w:color="auto"/>
            <w:right w:val="none" w:sz="0" w:space="0" w:color="auto"/>
          </w:divBdr>
          <w:divsChild>
            <w:div w:id="1423844057">
              <w:marLeft w:val="0"/>
              <w:marRight w:val="0"/>
              <w:marTop w:val="0"/>
              <w:marBottom w:val="0"/>
              <w:divBdr>
                <w:top w:val="none" w:sz="0" w:space="0" w:color="auto"/>
                <w:left w:val="none" w:sz="0" w:space="0" w:color="auto"/>
                <w:bottom w:val="none" w:sz="0" w:space="0" w:color="auto"/>
                <w:right w:val="none" w:sz="0" w:space="0" w:color="auto"/>
              </w:divBdr>
              <w:divsChild>
                <w:div w:id="40622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887">
          <w:marLeft w:val="0"/>
          <w:marRight w:val="0"/>
          <w:marTop w:val="0"/>
          <w:marBottom w:val="0"/>
          <w:divBdr>
            <w:top w:val="none" w:sz="0" w:space="0" w:color="auto"/>
            <w:left w:val="none" w:sz="0" w:space="0" w:color="auto"/>
            <w:bottom w:val="none" w:sz="0" w:space="0" w:color="auto"/>
            <w:right w:val="none" w:sz="0" w:space="0" w:color="auto"/>
          </w:divBdr>
          <w:divsChild>
            <w:div w:id="814957659">
              <w:marLeft w:val="0"/>
              <w:marRight w:val="0"/>
              <w:marTop w:val="0"/>
              <w:marBottom w:val="0"/>
              <w:divBdr>
                <w:top w:val="none" w:sz="0" w:space="0" w:color="auto"/>
                <w:left w:val="none" w:sz="0" w:space="0" w:color="auto"/>
                <w:bottom w:val="none" w:sz="0" w:space="0" w:color="auto"/>
                <w:right w:val="none" w:sz="0" w:space="0" w:color="auto"/>
              </w:divBdr>
            </w:div>
          </w:divsChild>
        </w:div>
        <w:div w:id="23873772">
          <w:marLeft w:val="0"/>
          <w:marRight w:val="0"/>
          <w:marTop w:val="0"/>
          <w:marBottom w:val="0"/>
          <w:divBdr>
            <w:top w:val="none" w:sz="0" w:space="0" w:color="auto"/>
            <w:left w:val="none" w:sz="0" w:space="0" w:color="auto"/>
            <w:bottom w:val="none" w:sz="0" w:space="0" w:color="auto"/>
            <w:right w:val="none" w:sz="0" w:space="0" w:color="auto"/>
          </w:divBdr>
          <w:divsChild>
            <w:div w:id="835269775">
              <w:marLeft w:val="0"/>
              <w:marRight w:val="0"/>
              <w:marTop w:val="0"/>
              <w:marBottom w:val="0"/>
              <w:divBdr>
                <w:top w:val="none" w:sz="0" w:space="0" w:color="auto"/>
                <w:left w:val="none" w:sz="0" w:space="0" w:color="auto"/>
                <w:bottom w:val="none" w:sz="0" w:space="0" w:color="auto"/>
                <w:right w:val="none" w:sz="0" w:space="0" w:color="auto"/>
              </w:divBdr>
              <w:divsChild>
                <w:div w:id="97141719">
                  <w:marLeft w:val="0"/>
                  <w:marRight w:val="0"/>
                  <w:marTop w:val="0"/>
                  <w:marBottom w:val="0"/>
                  <w:divBdr>
                    <w:top w:val="none" w:sz="0" w:space="0" w:color="auto"/>
                    <w:left w:val="none" w:sz="0" w:space="0" w:color="auto"/>
                    <w:bottom w:val="none" w:sz="0" w:space="0" w:color="auto"/>
                    <w:right w:val="none" w:sz="0" w:space="0" w:color="auto"/>
                  </w:divBdr>
                </w:div>
              </w:divsChild>
            </w:div>
            <w:div w:id="859316196">
              <w:marLeft w:val="0"/>
              <w:marRight w:val="0"/>
              <w:marTop w:val="0"/>
              <w:marBottom w:val="0"/>
              <w:divBdr>
                <w:top w:val="none" w:sz="0" w:space="0" w:color="auto"/>
                <w:left w:val="none" w:sz="0" w:space="0" w:color="auto"/>
                <w:bottom w:val="none" w:sz="0" w:space="0" w:color="auto"/>
                <w:right w:val="none" w:sz="0" w:space="0" w:color="auto"/>
              </w:divBdr>
              <w:divsChild>
                <w:div w:id="154499679">
                  <w:marLeft w:val="0"/>
                  <w:marRight w:val="0"/>
                  <w:marTop w:val="0"/>
                  <w:marBottom w:val="0"/>
                  <w:divBdr>
                    <w:top w:val="none" w:sz="0" w:space="0" w:color="auto"/>
                    <w:left w:val="none" w:sz="0" w:space="0" w:color="auto"/>
                    <w:bottom w:val="none" w:sz="0" w:space="0" w:color="auto"/>
                    <w:right w:val="none" w:sz="0" w:space="0" w:color="auto"/>
                  </w:divBdr>
                  <w:divsChild>
                    <w:div w:id="1526554614">
                      <w:marLeft w:val="0"/>
                      <w:marRight w:val="0"/>
                      <w:marTop w:val="0"/>
                      <w:marBottom w:val="0"/>
                      <w:divBdr>
                        <w:top w:val="none" w:sz="0" w:space="0" w:color="auto"/>
                        <w:left w:val="none" w:sz="0" w:space="0" w:color="auto"/>
                        <w:bottom w:val="none" w:sz="0" w:space="0" w:color="auto"/>
                        <w:right w:val="none" w:sz="0" w:space="0" w:color="auto"/>
                      </w:divBdr>
                      <w:divsChild>
                        <w:div w:id="854852902">
                          <w:marLeft w:val="0"/>
                          <w:marRight w:val="0"/>
                          <w:marTop w:val="0"/>
                          <w:marBottom w:val="0"/>
                          <w:divBdr>
                            <w:top w:val="none" w:sz="0" w:space="0" w:color="auto"/>
                            <w:left w:val="none" w:sz="0" w:space="0" w:color="auto"/>
                            <w:bottom w:val="none" w:sz="0" w:space="0" w:color="auto"/>
                            <w:right w:val="none" w:sz="0" w:space="0" w:color="auto"/>
                          </w:divBdr>
                          <w:divsChild>
                            <w:div w:id="59789355">
                              <w:marLeft w:val="0"/>
                              <w:marRight w:val="0"/>
                              <w:marTop w:val="0"/>
                              <w:marBottom w:val="0"/>
                              <w:divBdr>
                                <w:top w:val="none" w:sz="0" w:space="0" w:color="auto"/>
                                <w:left w:val="none" w:sz="0" w:space="0" w:color="auto"/>
                                <w:bottom w:val="none" w:sz="0" w:space="0" w:color="auto"/>
                                <w:right w:val="none" w:sz="0" w:space="0" w:color="auto"/>
                              </w:divBdr>
                            </w:div>
                          </w:divsChild>
                        </w:div>
                        <w:div w:id="11509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huawei.com/en/events/huawei-innovation-day-apac-2017"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1096</Words>
  <Characters>6032</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Marie-Helene Pollard</dc:creator>
  <cp:keywords/>
  <dc:description/>
  <cp:lastModifiedBy>Marie-Helene Pollard</cp:lastModifiedBy>
  <cp:revision>1</cp:revision>
  <dcterms:created xsi:type="dcterms:W3CDTF">2018-01-24T10:41:00Z</dcterms:created>
  <dcterms:modified xsi:type="dcterms:W3CDTF">2018-01-24T10:41:00Z</dcterms:modified>
</cp:coreProperties>
</file>